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FCF4" w14:textId="452BFED3" w:rsidR="000752D9" w:rsidRDefault="000752D9" w:rsidP="00E400DB">
      <w:pPr>
        <w:tabs>
          <w:tab w:val="left" w:pos="668"/>
          <w:tab w:val="center" w:pos="4819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4AFA7FBF" wp14:editId="079873A9">
            <wp:simplePos x="0" y="0"/>
            <wp:positionH relativeFrom="column">
              <wp:posOffset>2480310</wp:posOffset>
            </wp:positionH>
            <wp:positionV relativeFrom="paragraph">
              <wp:posOffset>326390</wp:posOffset>
            </wp:positionV>
            <wp:extent cx="932815" cy="1584960"/>
            <wp:effectExtent l="0" t="0" r="63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267C92DC" wp14:editId="307D8402">
            <wp:simplePos x="0" y="0"/>
            <wp:positionH relativeFrom="column">
              <wp:posOffset>3928110</wp:posOffset>
            </wp:positionH>
            <wp:positionV relativeFrom="paragraph">
              <wp:posOffset>326390</wp:posOffset>
            </wp:positionV>
            <wp:extent cx="1493520" cy="15849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25E57443" wp14:editId="525CA370">
            <wp:extent cx="1792605" cy="1908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70B6C" w14:textId="77777777" w:rsidR="006250AE" w:rsidRPr="006250AE" w:rsidRDefault="006250AE" w:rsidP="006250A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174C8E10" w14:textId="30544FD2" w:rsidR="00982654" w:rsidRPr="0097556B" w:rsidRDefault="00606C86" w:rsidP="00226089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7556B">
        <w:rPr>
          <w:rFonts w:ascii="Georgia" w:hAnsi="Georgia"/>
          <w:b/>
          <w:sz w:val="28"/>
          <w:szCs w:val="28"/>
        </w:rPr>
        <w:t xml:space="preserve">PROGRAM </w:t>
      </w:r>
      <w:r w:rsidR="000752D9">
        <w:rPr>
          <w:rFonts w:ascii="Georgia" w:hAnsi="Georgia"/>
          <w:b/>
          <w:sz w:val="28"/>
          <w:szCs w:val="28"/>
        </w:rPr>
        <w:t>I SYMPOZJUM NAUKOWEGO</w:t>
      </w:r>
    </w:p>
    <w:p w14:paraId="6EF2C23E" w14:textId="60901EF3" w:rsidR="00957505" w:rsidRDefault="000752D9" w:rsidP="00226089">
      <w:pPr>
        <w:spacing w:after="0"/>
        <w:jc w:val="center"/>
        <w:rPr>
          <w:rFonts w:ascii="Georgia" w:hAnsi="Georgia"/>
          <w:color w:val="365F91"/>
          <w:sz w:val="28"/>
          <w:szCs w:val="28"/>
        </w:rPr>
      </w:pPr>
      <w:r>
        <w:rPr>
          <w:rFonts w:ascii="Georgia" w:hAnsi="Georgia"/>
          <w:color w:val="365F91"/>
          <w:sz w:val="28"/>
          <w:szCs w:val="28"/>
        </w:rPr>
        <w:t>„FINANSE I RACHUNKOWOŚ</w:t>
      </w:r>
      <w:r w:rsidR="004F779D">
        <w:rPr>
          <w:rFonts w:ascii="Georgia" w:hAnsi="Georgia"/>
          <w:color w:val="365F91"/>
          <w:sz w:val="28"/>
          <w:szCs w:val="28"/>
        </w:rPr>
        <w:t>Ć</w:t>
      </w:r>
      <w:r w:rsidR="00F66F14">
        <w:rPr>
          <w:rFonts w:ascii="Georgia" w:hAnsi="Georgia"/>
          <w:color w:val="365F91"/>
          <w:sz w:val="28"/>
          <w:szCs w:val="28"/>
        </w:rPr>
        <w:t xml:space="preserve"> </w:t>
      </w:r>
      <w:r>
        <w:rPr>
          <w:rFonts w:ascii="Georgia" w:hAnsi="Georgia"/>
          <w:color w:val="365F91"/>
          <w:sz w:val="28"/>
          <w:szCs w:val="28"/>
        </w:rPr>
        <w:t>–</w:t>
      </w:r>
      <w:r w:rsidR="00F66F14">
        <w:rPr>
          <w:rFonts w:ascii="Georgia" w:hAnsi="Georgia"/>
          <w:color w:val="365F91"/>
          <w:sz w:val="28"/>
          <w:szCs w:val="28"/>
        </w:rPr>
        <w:t xml:space="preserve"> </w:t>
      </w:r>
      <w:r>
        <w:rPr>
          <w:rFonts w:ascii="Georgia" w:hAnsi="Georgia"/>
          <w:color w:val="365F91"/>
          <w:sz w:val="28"/>
          <w:szCs w:val="28"/>
        </w:rPr>
        <w:t>WYZWANIA GOSPODARKI XXI WIEKU”</w:t>
      </w:r>
    </w:p>
    <w:p w14:paraId="0B75F625" w14:textId="77777777" w:rsidR="000752D9" w:rsidRPr="006250AE" w:rsidRDefault="000752D9" w:rsidP="003E3534">
      <w:pPr>
        <w:pStyle w:val="Tekstpodstawowy"/>
        <w:spacing w:line="276" w:lineRule="auto"/>
        <w:ind w:right="226"/>
        <w:rPr>
          <w:rFonts w:ascii="Georgia" w:hAnsi="Georgia"/>
          <w:b w:val="0"/>
          <w:bCs w:val="0"/>
          <w:sz w:val="16"/>
          <w:szCs w:val="16"/>
        </w:rPr>
      </w:pPr>
    </w:p>
    <w:p w14:paraId="53967663" w14:textId="488C9241" w:rsidR="00957505" w:rsidRPr="0097556B" w:rsidRDefault="00EA1868" w:rsidP="003E3534">
      <w:pPr>
        <w:pStyle w:val="Tekstpodstawowy"/>
        <w:spacing w:line="276" w:lineRule="auto"/>
        <w:ind w:right="226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online</w:t>
      </w:r>
    </w:p>
    <w:p w14:paraId="4E489B4A" w14:textId="77777777" w:rsidR="00FC0D95" w:rsidRPr="006250AE" w:rsidRDefault="00FC0D95" w:rsidP="00DA263B">
      <w:pPr>
        <w:pStyle w:val="Nagwekwykazurde"/>
        <w:spacing w:before="0" w:line="276" w:lineRule="auto"/>
        <w:rPr>
          <w:rFonts w:ascii="Georgia" w:hAnsi="Georgia"/>
          <w:color w:val="auto"/>
          <w:sz w:val="16"/>
          <w:szCs w:val="16"/>
        </w:rPr>
      </w:pPr>
    </w:p>
    <w:p w14:paraId="527A523A" w14:textId="2C08E16B" w:rsidR="00831B93" w:rsidRPr="00831B93" w:rsidRDefault="000752D9" w:rsidP="00831B93">
      <w:pPr>
        <w:pStyle w:val="Nagwekwykazurde"/>
        <w:spacing w:before="0" w:line="276" w:lineRule="auto"/>
        <w:jc w:val="center"/>
        <w:rPr>
          <w:rFonts w:ascii="Georgia" w:hAnsi="Georgia"/>
          <w:color w:val="365F91" w:themeColor="accent1" w:themeShade="BF"/>
        </w:rPr>
      </w:pPr>
      <w:r>
        <w:rPr>
          <w:rFonts w:ascii="Georgia" w:hAnsi="Georgia"/>
          <w:color w:val="365F91" w:themeColor="accent1" w:themeShade="BF"/>
        </w:rPr>
        <w:t>Czwartek</w:t>
      </w:r>
      <w:r w:rsidR="00660311" w:rsidRPr="0097556B">
        <w:rPr>
          <w:rFonts w:ascii="Georgia" w:hAnsi="Georgia"/>
          <w:color w:val="365F91" w:themeColor="accent1" w:themeShade="BF"/>
        </w:rPr>
        <w:t xml:space="preserve">, </w:t>
      </w:r>
      <w:r>
        <w:rPr>
          <w:rFonts w:ascii="Georgia" w:hAnsi="Georgia"/>
          <w:color w:val="365F91" w:themeColor="accent1" w:themeShade="BF"/>
        </w:rPr>
        <w:t>3</w:t>
      </w:r>
      <w:r w:rsidR="00571CB6" w:rsidRPr="0097556B">
        <w:rPr>
          <w:rFonts w:ascii="Georgia" w:hAnsi="Georgia"/>
          <w:color w:val="365F91" w:themeColor="accent1" w:themeShade="BF"/>
        </w:rPr>
        <w:t xml:space="preserve"> </w:t>
      </w:r>
      <w:r>
        <w:rPr>
          <w:rFonts w:ascii="Georgia" w:hAnsi="Georgia"/>
          <w:color w:val="365F91" w:themeColor="accent1" w:themeShade="BF"/>
        </w:rPr>
        <w:t xml:space="preserve">marca </w:t>
      </w:r>
      <w:r w:rsidR="003F0038" w:rsidRPr="0097556B">
        <w:rPr>
          <w:rFonts w:ascii="Georgia" w:hAnsi="Georgia"/>
          <w:color w:val="365F91" w:themeColor="accent1" w:themeShade="BF"/>
        </w:rPr>
        <w:t>20</w:t>
      </w:r>
      <w:r w:rsidR="00EA1868">
        <w:rPr>
          <w:rFonts w:ascii="Georgia" w:hAnsi="Georgia"/>
          <w:color w:val="365F91" w:themeColor="accent1" w:themeShade="BF"/>
        </w:rPr>
        <w:t>2</w:t>
      </w:r>
      <w:r>
        <w:rPr>
          <w:rFonts w:ascii="Georgia" w:hAnsi="Georgia"/>
          <w:color w:val="365F91" w:themeColor="accent1" w:themeShade="BF"/>
        </w:rPr>
        <w:t>2</w:t>
      </w:r>
    </w:p>
    <w:p w14:paraId="6A0A3799" w14:textId="77777777" w:rsidR="001770E1" w:rsidRPr="006250AE" w:rsidRDefault="001770E1" w:rsidP="0097556B">
      <w:pPr>
        <w:pStyle w:val="Tekstpodstawowy"/>
        <w:tabs>
          <w:tab w:val="left" w:pos="1843"/>
        </w:tabs>
        <w:spacing w:after="60" w:line="276" w:lineRule="auto"/>
        <w:ind w:left="1418" w:right="57" w:hanging="1418"/>
        <w:jc w:val="both"/>
        <w:rPr>
          <w:rFonts w:ascii="Georgia" w:hAnsi="Georgia"/>
          <w:bCs w:val="0"/>
          <w:sz w:val="16"/>
          <w:szCs w:val="16"/>
        </w:rPr>
      </w:pPr>
    </w:p>
    <w:p w14:paraId="66D3551F" w14:textId="038F1874" w:rsidR="0084423D" w:rsidRDefault="000752D9" w:rsidP="0097556B">
      <w:pPr>
        <w:pStyle w:val="Tekstpodstawowy"/>
        <w:tabs>
          <w:tab w:val="left" w:pos="1843"/>
        </w:tabs>
        <w:spacing w:after="60" w:line="276" w:lineRule="auto"/>
        <w:ind w:left="1418" w:right="57" w:hanging="1418"/>
        <w:jc w:val="both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>9.30</w:t>
      </w:r>
      <w:r w:rsidR="00111666">
        <w:rPr>
          <w:rFonts w:ascii="Georgia" w:hAnsi="Georgia"/>
          <w:bCs w:val="0"/>
          <w:sz w:val="22"/>
          <w:szCs w:val="22"/>
        </w:rPr>
        <w:t>-</w:t>
      </w:r>
      <w:r w:rsidR="00B8770F">
        <w:rPr>
          <w:rFonts w:ascii="Georgia" w:hAnsi="Georgia"/>
          <w:bCs w:val="0"/>
          <w:sz w:val="22"/>
          <w:szCs w:val="22"/>
        </w:rPr>
        <w:t>10.</w:t>
      </w:r>
      <w:r w:rsidR="002D59CE">
        <w:rPr>
          <w:rFonts w:ascii="Georgia" w:hAnsi="Georgia"/>
          <w:bCs w:val="0"/>
          <w:sz w:val="22"/>
          <w:szCs w:val="22"/>
        </w:rPr>
        <w:t>30</w:t>
      </w:r>
      <w:r w:rsidR="0097556B">
        <w:rPr>
          <w:rFonts w:ascii="Georgia" w:hAnsi="Georgia"/>
          <w:bCs w:val="0"/>
          <w:sz w:val="22"/>
          <w:szCs w:val="22"/>
        </w:rPr>
        <w:tab/>
      </w:r>
      <w:r w:rsidR="00254C47">
        <w:rPr>
          <w:rFonts w:ascii="Georgia" w:hAnsi="Georgia"/>
          <w:bCs w:val="0"/>
          <w:sz w:val="22"/>
          <w:szCs w:val="22"/>
        </w:rPr>
        <w:t>Sesja inauguracyjna</w:t>
      </w:r>
    </w:p>
    <w:p w14:paraId="72A589B7" w14:textId="77777777" w:rsidR="001770E1" w:rsidRPr="009677E0" w:rsidRDefault="001770E1" w:rsidP="001770E1">
      <w:pPr>
        <w:pStyle w:val="Tekstpodstawowy"/>
        <w:tabs>
          <w:tab w:val="left" w:pos="1843"/>
        </w:tabs>
        <w:spacing w:after="60" w:line="276" w:lineRule="auto"/>
        <w:ind w:left="993" w:right="57" w:hanging="567"/>
        <w:jc w:val="both"/>
        <w:rPr>
          <w:rFonts w:ascii="Georgia" w:hAnsi="Georgia"/>
          <w:b w:val="0"/>
          <w:sz w:val="16"/>
          <w:szCs w:val="16"/>
        </w:rPr>
      </w:pPr>
    </w:p>
    <w:p w14:paraId="7C71A04F" w14:textId="63421EC1" w:rsidR="008158B4" w:rsidRPr="00E52E76" w:rsidRDefault="008158B4" w:rsidP="00C21E30">
      <w:pPr>
        <w:pStyle w:val="Tekstpodstawowy"/>
        <w:tabs>
          <w:tab w:val="left" w:pos="1843"/>
        </w:tabs>
        <w:ind w:left="1559" w:right="57" w:hanging="1134"/>
        <w:rPr>
          <w:rFonts w:ascii="Georgia" w:hAnsi="Georgia"/>
          <w:bCs w:val="0"/>
          <w:sz w:val="22"/>
          <w:szCs w:val="22"/>
        </w:rPr>
      </w:pPr>
      <w:r w:rsidRPr="00E52E76">
        <w:rPr>
          <w:rFonts w:ascii="Georgia" w:hAnsi="Georgia"/>
          <w:bCs w:val="0"/>
          <w:sz w:val="22"/>
          <w:szCs w:val="22"/>
        </w:rPr>
        <w:t xml:space="preserve">Moderator: </w:t>
      </w:r>
      <w:r w:rsidR="00AB158B">
        <w:rPr>
          <w:rFonts w:ascii="Georgia" w:hAnsi="Georgia"/>
          <w:bCs w:val="0"/>
          <w:sz w:val="22"/>
          <w:szCs w:val="22"/>
        </w:rPr>
        <w:t>d</w:t>
      </w:r>
      <w:r w:rsidRPr="00E52E76">
        <w:rPr>
          <w:rFonts w:ascii="Georgia" w:hAnsi="Georgia"/>
          <w:bCs w:val="0"/>
          <w:sz w:val="22"/>
          <w:szCs w:val="22"/>
        </w:rPr>
        <w:t>r Anna Nowacka</w:t>
      </w:r>
      <w:r w:rsidR="00F66F14">
        <w:rPr>
          <w:rFonts w:ascii="Georgia" w:hAnsi="Georgia"/>
          <w:bCs w:val="0"/>
          <w:sz w:val="22"/>
          <w:szCs w:val="22"/>
        </w:rPr>
        <w:t xml:space="preserve"> </w:t>
      </w:r>
      <w:r w:rsidR="00025165" w:rsidRPr="00E52E76">
        <w:rPr>
          <w:rFonts w:ascii="Georgia" w:hAnsi="Georgia"/>
          <w:bCs w:val="0"/>
          <w:sz w:val="22"/>
          <w:szCs w:val="22"/>
        </w:rPr>
        <w:t>–</w:t>
      </w:r>
      <w:r w:rsidR="00F66F14">
        <w:rPr>
          <w:rFonts w:ascii="Georgia" w:hAnsi="Georgia"/>
          <w:bCs w:val="0"/>
          <w:sz w:val="22"/>
          <w:szCs w:val="22"/>
        </w:rPr>
        <w:t xml:space="preserve"> </w:t>
      </w:r>
      <w:r w:rsidR="00025165" w:rsidRPr="00E52E76">
        <w:rPr>
          <w:rFonts w:ascii="Georgia" w:hAnsi="Georgia"/>
          <w:bCs w:val="0"/>
          <w:sz w:val="22"/>
          <w:szCs w:val="22"/>
        </w:rPr>
        <w:t xml:space="preserve">Prorektor ds. </w:t>
      </w:r>
      <w:r w:rsidR="00B575E3" w:rsidRPr="00E52E76">
        <w:rPr>
          <w:rFonts w:ascii="Georgia" w:hAnsi="Georgia"/>
          <w:bCs w:val="0"/>
          <w:sz w:val="22"/>
          <w:szCs w:val="22"/>
        </w:rPr>
        <w:t>nauki i rozwoju</w:t>
      </w:r>
      <w:r w:rsidR="008917D2" w:rsidRPr="00E52E76">
        <w:rPr>
          <w:rFonts w:ascii="Georgia" w:hAnsi="Georgia"/>
          <w:bCs w:val="0"/>
          <w:sz w:val="22"/>
          <w:szCs w:val="22"/>
        </w:rPr>
        <w:t xml:space="preserve"> </w:t>
      </w:r>
      <w:r w:rsidR="002E1B30">
        <w:rPr>
          <w:rFonts w:ascii="Georgia" w:hAnsi="Georgia"/>
          <w:bCs w:val="0"/>
          <w:sz w:val="22"/>
          <w:szCs w:val="22"/>
        </w:rPr>
        <w:br/>
      </w:r>
      <w:r w:rsidR="008917D2" w:rsidRPr="00E52E76">
        <w:rPr>
          <w:rFonts w:ascii="Georgia" w:hAnsi="Georgia"/>
          <w:bCs w:val="0"/>
          <w:sz w:val="22"/>
          <w:szCs w:val="22"/>
        </w:rPr>
        <w:t>Mazowieckiej Uczelni Publicznej w Płocku</w:t>
      </w:r>
    </w:p>
    <w:p w14:paraId="1B69AC6E" w14:textId="77777777" w:rsidR="008158B4" w:rsidRPr="008158B4" w:rsidRDefault="008158B4" w:rsidP="008158B4">
      <w:pPr>
        <w:pStyle w:val="Tekstpodstawowy"/>
        <w:tabs>
          <w:tab w:val="left" w:pos="1843"/>
        </w:tabs>
        <w:spacing w:after="60" w:line="276" w:lineRule="auto"/>
        <w:ind w:left="1418" w:right="57" w:hanging="567"/>
        <w:jc w:val="both"/>
        <w:rPr>
          <w:rFonts w:ascii="Georgia" w:hAnsi="Georgia"/>
          <w:b w:val="0"/>
          <w:sz w:val="22"/>
          <w:szCs w:val="22"/>
        </w:rPr>
      </w:pPr>
    </w:p>
    <w:p w14:paraId="5475644C" w14:textId="21701CCC" w:rsidR="00895B29" w:rsidRPr="0009601D" w:rsidRDefault="00AB158B" w:rsidP="00F16534">
      <w:pPr>
        <w:pStyle w:val="Tekstpodstawowy"/>
        <w:numPr>
          <w:ilvl w:val="0"/>
          <w:numId w:val="5"/>
        </w:numPr>
        <w:tabs>
          <w:tab w:val="left" w:pos="1560"/>
        </w:tabs>
        <w:spacing w:line="360" w:lineRule="auto"/>
        <w:ind w:left="714" w:right="57" w:hanging="357"/>
        <w:jc w:val="both"/>
        <w:rPr>
          <w:rFonts w:ascii="Georgia" w:hAnsi="Georgia"/>
          <w:b w:val="0"/>
          <w:bCs w:val="0"/>
          <w:i/>
          <w:iCs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95B29" w:rsidRPr="0097556B">
        <w:rPr>
          <w:rFonts w:ascii="Georgia" w:hAnsi="Georgia"/>
          <w:b w:val="0"/>
          <w:bCs w:val="0"/>
          <w:sz w:val="22"/>
          <w:szCs w:val="22"/>
        </w:rPr>
        <w:t xml:space="preserve">rof. dr hab. </w:t>
      </w:r>
      <w:r w:rsidR="008A59D5" w:rsidRPr="0097556B">
        <w:rPr>
          <w:rFonts w:ascii="Georgia" w:hAnsi="Georgia"/>
          <w:b w:val="0"/>
          <w:bCs w:val="0"/>
          <w:sz w:val="22"/>
          <w:szCs w:val="22"/>
        </w:rPr>
        <w:t xml:space="preserve">n. med. </w:t>
      </w:r>
      <w:r w:rsidR="00895B29" w:rsidRPr="0097556B">
        <w:rPr>
          <w:rFonts w:ascii="Georgia" w:hAnsi="Georgia"/>
          <w:b w:val="0"/>
          <w:bCs w:val="0"/>
          <w:sz w:val="22"/>
          <w:szCs w:val="22"/>
        </w:rPr>
        <w:t>Maciej Słodki</w:t>
      </w:r>
      <w:r w:rsidR="0039362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95B29" w:rsidRPr="0097556B">
        <w:rPr>
          <w:rFonts w:ascii="Georgia" w:hAnsi="Georgia"/>
          <w:b w:val="0"/>
          <w:bCs w:val="0"/>
          <w:sz w:val="22"/>
          <w:szCs w:val="22"/>
        </w:rPr>
        <w:t>–</w:t>
      </w:r>
      <w:r w:rsidR="0039362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95B29" w:rsidRPr="0097556B">
        <w:rPr>
          <w:rFonts w:ascii="Georgia" w:hAnsi="Georgia"/>
          <w:b w:val="0"/>
          <w:bCs w:val="0"/>
          <w:sz w:val="22"/>
          <w:szCs w:val="22"/>
        </w:rPr>
        <w:t xml:space="preserve">Rektor </w:t>
      </w:r>
      <w:r w:rsidR="00EA1868">
        <w:rPr>
          <w:rFonts w:ascii="Georgia" w:hAnsi="Georgia"/>
          <w:b w:val="0"/>
          <w:bCs w:val="0"/>
          <w:sz w:val="22"/>
          <w:szCs w:val="22"/>
        </w:rPr>
        <w:t>Mazowieckiej Uczelni Publicznej</w:t>
      </w:r>
      <w:r w:rsidR="00895B29" w:rsidRPr="0097556B">
        <w:rPr>
          <w:rFonts w:ascii="Georgia" w:hAnsi="Georgia"/>
          <w:b w:val="0"/>
          <w:bCs w:val="0"/>
          <w:sz w:val="22"/>
          <w:szCs w:val="22"/>
        </w:rPr>
        <w:t xml:space="preserve"> w</w:t>
      </w:r>
      <w:r w:rsidR="008A59D5" w:rsidRPr="0097556B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95B29" w:rsidRPr="0097556B">
        <w:rPr>
          <w:rFonts w:ascii="Georgia" w:hAnsi="Georgia"/>
          <w:b w:val="0"/>
          <w:bCs w:val="0"/>
          <w:sz w:val="22"/>
          <w:szCs w:val="22"/>
        </w:rPr>
        <w:t>Płocku</w:t>
      </w:r>
      <w:r w:rsidR="00EC6457">
        <w:rPr>
          <w:rFonts w:ascii="Georgia" w:hAnsi="Georgia"/>
          <w:b w:val="0"/>
          <w:bCs w:val="0"/>
          <w:sz w:val="22"/>
          <w:szCs w:val="22"/>
        </w:rPr>
        <w:t>–</w:t>
      </w:r>
      <w:r w:rsidR="00EC6457" w:rsidRPr="0009601D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otwarcie </w:t>
      </w:r>
      <w:r w:rsidR="00767DD5" w:rsidRPr="0009601D">
        <w:rPr>
          <w:rFonts w:ascii="Georgia" w:hAnsi="Georgia"/>
          <w:b w:val="0"/>
          <w:bCs w:val="0"/>
          <w:i/>
          <w:iCs/>
          <w:sz w:val="22"/>
          <w:szCs w:val="22"/>
        </w:rPr>
        <w:t>Sympozjum</w:t>
      </w:r>
    </w:p>
    <w:p w14:paraId="75F8F2EC" w14:textId="76866642" w:rsidR="00AB158B" w:rsidRPr="00E5284A" w:rsidRDefault="00AB158B" w:rsidP="00AB158B">
      <w:pPr>
        <w:pStyle w:val="Tekstpodstawowy"/>
        <w:numPr>
          <w:ilvl w:val="0"/>
          <w:numId w:val="5"/>
        </w:numPr>
        <w:tabs>
          <w:tab w:val="left" w:pos="1560"/>
        </w:tabs>
        <w:spacing w:line="360" w:lineRule="auto"/>
        <w:ind w:left="714" w:right="57" w:hanging="357"/>
        <w:jc w:val="both"/>
        <w:rPr>
          <w:rFonts w:ascii="Georgia" w:hAnsi="Georgia"/>
          <w:b w:val="0"/>
          <w:bCs w:val="0"/>
          <w:i/>
          <w:sz w:val="22"/>
          <w:szCs w:val="22"/>
        </w:rPr>
      </w:pPr>
      <w:r>
        <w:rPr>
          <w:rFonts w:ascii="Georgia" w:hAnsi="Georgia"/>
          <w:b w:val="0"/>
          <w:bCs w:val="0"/>
          <w:iCs/>
          <w:sz w:val="22"/>
          <w:szCs w:val="22"/>
        </w:rPr>
        <w:t>dr hab. Artur Zimny, prof. PWSZ w Koninie</w:t>
      </w:r>
      <w:r w:rsidR="0039362C">
        <w:rPr>
          <w:rFonts w:ascii="Georgia" w:hAnsi="Georgia"/>
          <w:b w:val="0"/>
          <w:bCs w:val="0"/>
          <w:iCs/>
          <w:sz w:val="22"/>
          <w:szCs w:val="22"/>
        </w:rPr>
        <w:t xml:space="preserve"> – </w:t>
      </w:r>
      <w:r>
        <w:rPr>
          <w:rFonts w:ascii="Georgia" w:hAnsi="Georgia"/>
          <w:b w:val="0"/>
          <w:bCs w:val="0"/>
          <w:iCs/>
          <w:sz w:val="22"/>
          <w:szCs w:val="22"/>
        </w:rPr>
        <w:t>Rektor Państwowej Wyższej Szkoły Zawodowej w Koninie (od 1 marca 2022 r. Akademia Nauk Stosowanych w Koninie)–</w:t>
      </w:r>
      <w:r w:rsidRPr="0009601D">
        <w:rPr>
          <w:rFonts w:ascii="Georgia" w:hAnsi="Georgia"/>
          <w:b w:val="0"/>
          <w:bCs w:val="0"/>
          <w:i/>
          <w:sz w:val="22"/>
          <w:szCs w:val="22"/>
        </w:rPr>
        <w:t>słowo wstępne</w:t>
      </w:r>
    </w:p>
    <w:p w14:paraId="36958FE0" w14:textId="43AF3718" w:rsidR="008C35DF" w:rsidRPr="006A6B28" w:rsidRDefault="00AB158B" w:rsidP="00F16534">
      <w:pPr>
        <w:pStyle w:val="Tekstpodstawowy"/>
        <w:numPr>
          <w:ilvl w:val="0"/>
          <w:numId w:val="5"/>
        </w:numPr>
        <w:tabs>
          <w:tab w:val="left" w:pos="1560"/>
        </w:tabs>
        <w:spacing w:line="360" w:lineRule="auto"/>
        <w:ind w:left="714" w:right="57" w:hanging="357"/>
        <w:jc w:val="both"/>
        <w:rPr>
          <w:rFonts w:ascii="Georgia" w:hAnsi="Georgia"/>
          <w:b w:val="0"/>
          <w:bCs w:val="0"/>
          <w:i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d</w:t>
      </w:r>
      <w:r w:rsidR="00EA1868">
        <w:rPr>
          <w:rFonts w:ascii="Georgia" w:hAnsi="Georgia"/>
          <w:b w:val="0"/>
          <w:bCs w:val="0"/>
          <w:sz w:val="22"/>
          <w:szCs w:val="22"/>
        </w:rPr>
        <w:t>r</w:t>
      </w:r>
      <w:r w:rsidR="006A6B28">
        <w:rPr>
          <w:rFonts w:ascii="Georgia" w:hAnsi="Georgia"/>
          <w:b w:val="0"/>
          <w:bCs w:val="0"/>
          <w:sz w:val="22"/>
          <w:szCs w:val="22"/>
        </w:rPr>
        <w:t>, prof. PUZ</w:t>
      </w:r>
      <w:r w:rsidR="00EA186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6A6B28">
        <w:rPr>
          <w:rFonts w:ascii="Georgia" w:hAnsi="Georgia"/>
          <w:b w:val="0"/>
          <w:bCs w:val="0"/>
          <w:sz w:val="22"/>
          <w:szCs w:val="22"/>
        </w:rPr>
        <w:t>Robert Musiałkiewicz</w:t>
      </w:r>
      <w:r w:rsidR="0039362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EA1868">
        <w:rPr>
          <w:rFonts w:ascii="Georgia" w:hAnsi="Georgia"/>
          <w:b w:val="0"/>
          <w:bCs w:val="0"/>
          <w:sz w:val="22"/>
          <w:szCs w:val="22"/>
        </w:rPr>
        <w:t>–</w:t>
      </w:r>
      <w:r w:rsidR="0039362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6A6B28">
        <w:rPr>
          <w:rFonts w:ascii="Georgia" w:hAnsi="Georgia"/>
          <w:b w:val="0"/>
          <w:bCs w:val="0"/>
          <w:sz w:val="22"/>
          <w:szCs w:val="22"/>
        </w:rPr>
        <w:t>Rektor Państwowej Uczelni Zawodowej we Włocławku–</w:t>
      </w:r>
      <w:r w:rsidR="00874DB4" w:rsidRPr="0009601D">
        <w:rPr>
          <w:rFonts w:ascii="Georgia" w:hAnsi="Georgia"/>
          <w:b w:val="0"/>
          <w:bCs w:val="0"/>
          <w:i/>
          <w:iCs/>
          <w:sz w:val="22"/>
          <w:szCs w:val="22"/>
        </w:rPr>
        <w:t>słowo wstępne</w:t>
      </w:r>
    </w:p>
    <w:p w14:paraId="7C00D533" w14:textId="4A8CEE90" w:rsidR="00B8770F" w:rsidRPr="00F16534" w:rsidRDefault="00AB158B" w:rsidP="00F16534">
      <w:pPr>
        <w:pStyle w:val="Tekstpodstawowy"/>
        <w:numPr>
          <w:ilvl w:val="0"/>
          <w:numId w:val="5"/>
        </w:numPr>
        <w:tabs>
          <w:tab w:val="left" w:pos="1560"/>
        </w:tabs>
        <w:spacing w:line="360" w:lineRule="auto"/>
        <w:ind w:left="714" w:right="57" w:hanging="357"/>
        <w:jc w:val="both"/>
        <w:rPr>
          <w:rFonts w:ascii="Georgia" w:hAnsi="Georgia"/>
          <w:b w:val="0"/>
          <w:bCs w:val="0"/>
          <w:i/>
          <w:sz w:val="22"/>
          <w:szCs w:val="22"/>
        </w:rPr>
      </w:pPr>
      <w:r>
        <w:rPr>
          <w:rFonts w:ascii="Georgia" w:hAnsi="Georgia"/>
          <w:b w:val="0"/>
          <w:bCs w:val="0"/>
          <w:iCs/>
          <w:sz w:val="22"/>
          <w:szCs w:val="22"/>
        </w:rPr>
        <w:t>p</w:t>
      </w:r>
      <w:r w:rsidR="00B8770F">
        <w:rPr>
          <w:rFonts w:ascii="Georgia" w:hAnsi="Georgia"/>
          <w:b w:val="0"/>
          <w:bCs w:val="0"/>
          <w:iCs/>
          <w:sz w:val="22"/>
          <w:szCs w:val="22"/>
        </w:rPr>
        <w:t>rof. dr hab. Jan Piotr Komorowski</w:t>
      </w:r>
      <w:r w:rsidR="0039362C">
        <w:rPr>
          <w:rFonts w:ascii="Georgia" w:hAnsi="Georgia"/>
          <w:b w:val="0"/>
          <w:bCs w:val="0"/>
          <w:iCs/>
          <w:sz w:val="22"/>
          <w:szCs w:val="22"/>
        </w:rPr>
        <w:t xml:space="preserve"> </w:t>
      </w:r>
      <w:r w:rsidR="00CB3950">
        <w:rPr>
          <w:rFonts w:ascii="Georgia" w:hAnsi="Georgia"/>
          <w:b w:val="0"/>
          <w:bCs w:val="0"/>
          <w:iCs/>
          <w:sz w:val="22"/>
          <w:szCs w:val="22"/>
        </w:rPr>
        <w:t>–</w:t>
      </w:r>
      <w:r w:rsidR="0039362C">
        <w:rPr>
          <w:rFonts w:ascii="Georgia" w:hAnsi="Georgia"/>
          <w:b w:val="0"/>
          <w:bCs w:val="0"/>
          <w:iCs/>
          <w:sz w:val="22"/>
          <w:szCs w:val="22"/>
        </w:rPr>
        <w:t xml:space="preserve"> </w:t>
      </w:r>
      <w:r w:rsidR="00B8770F" w:rsidRPr="00B8770F">
        <w:rPr>
          <w:rFonts w:ascii="Georgia" w:hAnsi="Georgia"/>
          <w:b w:val="0"/>
          <w:bCs w:val="0"/>
          <w:iCs/>
          <w:sz w:val="22"/>
          <w:szCs w:val="22"/>
        </w:rPr>
        <w:t>Szkoła Główna Handlowa w Warszawie,</w:t>
      </w:r>
      <w:r w:rsidR="00B8770F">
        <w:rPr>
          <w:rFonts w:ascii="Georgia" w:hAnsi="Georgia"/>
          <w:b w:val="0"/>
          <w:bCs w:val="0"/>
          <w:iCs/>
          <w:sz w:val="22"/>
          <w:szCs w:val="22"/>
        </w:rPr>
        <w:t xml:space="preserve"> </w:t>
      </w:r>
      <w:r w:rsidR="00FD1AF3" w:rsidRPr="00FD1AF3">
        <w:rPr>
          <w:rFonts w:ascii="Georgia" w:hAnsi="Georgia"/>
          <w:b w:val="0"/>
          <w:bCs w:val="0"/>
          <w:i/>
          <w:sz w:val="22"/>
          <w:szCs w:val="22"/>
        </w:rPr>
        <w:t>Wpływ rozwoju technologii informatycznych, 5G, komputerów kwantowych i sztucznej inteligencji, na rozwój nauk ekonomicznych</w:t>
      </w:r>
      <w:r w:rsidR="002D59CE">
        <w:rPr>
          <w:rFonts w:ascii="Georgia" w:hAnsi="Georgia"/>
          <w:b w:val="0"/>
          <w:bCs w:val="0"/>
          <w:i/>
          <w:sz w:val="22"/>
          <w:szCs w:val="22"/>
        </w:rPr>
        <w:t>–</w:t>
      </w:r>
      <w:r w:rsidR="002D59CE" w:rsidRPr="002D59CE">
        <w:rPr>
          <w:rFonts w:ascii="Georgia" w:hAnsi="Georgia"/>
          <w:b w:val="0"/>
          <w:bCs w:val="0"/>
          <w:iCs/>
          <w:sz w:val="22"/>
          <w:szCs w:val="22"/>
        </w:rPr>
        <w:t>wykład otwierający</w:t>
      </w:r>
      <w:r w:rsidR="00570116">
        <w:rPr>
          <w:rFonts w:ascii="Georgia" w:hAnsi="Georgia"/>
          <w:b w:val="0"/>
          <w:bCs w:val="0"/>
          <w:iCs/>
          <w:sz w:val="22"/>
          <w:szCs w:val="22"/>
        </w:rPr>
        <w:t xml:space="preserve"> sympozjum</w:t>
      </w:r>
    </w:p>
    <w:p w14:paraId="3D1C7994" w14:textId="77777777" w:rsidR="00F16534" w:rsidRPr="006250AE" w:rsidRDefault="00F16534" w:rsidP="00F16534">
      <w:pPr>
        <w:pStyle w:val="Tekstpodstawowy"/>
        <w:tabs>
          <w:tab w:val="left" w:pos="1560"/>
        </w:tabs>
        <w:spacing w:after="60" w:line="276" w:lineRule="auto"/>
        <w:ind w:left="357" w:right="57"/>
        <w:jc w:val="both"/>
        <w:rPr>
          <w:rFonts w:ascii="Georgia" w:hAnsi="Georgia"/>
          <w:b w:val="0"/>
          <w:bCs w:val="0"/>
          <w:iCs/>
          <w:sz w:val="16"/>
          <w:szCs w:val="16"/>
        </w:rPr>
      </w:pPr>
    </w:p>
    <w:p w14:paraId="02A3A7D7" w14:textId="46A02ED3" w:rsidR="00FC0D95" w:rsidRPr="008322C2" w:rsidRDefault="0062122D" w:rsidP="0097556B">
      <w:pPr>
        <w:pStyle w:val="Tekstpodstawowy"/>
        <w:tabs>
          <w:tab w:val="left" w:pos="1843"/>
        </w:tabs>
        <w:spacing w:after="60" w:line="276" w:lineRule="auto"/>
        <w:ind w:left="1418" w:right="57" w:hanging="1418"/>
        <w:jc w:val="both"/>
        <w:rPr>
          <w:rFonts w:ascii="Georgia" w:hAnsi="Georgia"/>
          <w:bCs w:val="0"/>
          <w:i/>
          <w:iCs/>
          <w:sz w:val="22"/>
          <w:szCs w:val="22"/>
        </w:rPr>
      </w:pPr>
      <w:r w:rsidRPr="002D59CE">
        <w:rPr>
          <w:rFonts w:ascii="Georgia" w:hAnsi="Georgia"/>
          <w:bCs w:val="0"/>
          <w:sz w:val="22"/>
          <w:szCs w:val="22"/>
        </w:rPr>
        <w:t>1</w:t>
      </w:r>
      <w:r w:rsidR="00B8770F" w:rsidRPr="002D59CE">
        <w:rPr>
          <w:rFonts w:ascii="Georgia" w:hAnsi="Georgia"/>
          <w:bCs w:val="0"/>
          <w:sz w:val="22"/>
          <w:szCs w:val="22"/>
        </w:rPr>
        <w:t>0</w:t>
      </w:r>
      <w:r w:rsidRPr="002D59CE">
        <w:rPr>
          <w:rFonts w:ascii="Georgia" w:hAnsi="Georgia"/>
          <w:bCs w:val="0"/>
          <w:sz w:val="22"/>
          <w:szCs w:val="22"/>
        </w:rPr>
        <w:t>.</w:t>
      </w:r>
      <w:r w:rsidR="002D59CE" w:rsidRPr="002D59CE">
        <w:rPr>
          <w:rFonts w:ascii="Georgia" w:hAnsi="Georgia"/>
          <w:bCs w:val="0"/>
          <w:sz w:val="22"/>
          <w:szCs w:val="22"/>
        </w:rPr>
        <w:t>30</w:t>
      </w:r>
      <w:r w:rsidR="00111666">
        <w:rPr>
          <w:rFonts w:ascii="Georgia" w:hAnsi="Georgia"/>
          <w:bCs w:val="0"/>
          <w:sz w:val="22"/>
          <w:szCs w:val="22"/>
        </w:rPr>
        <w:t>-</w:t>
      </w:r>
      <w:r w:rsidR="00CE14F1" w:rsidRPr="002D59CE">
        <w:rPr>
          <w:rFonts w:ascii="Georgia" w:hAnsi="Georgia"/>
          <w:bCs w:val="0"/>
          <w:sz w:val="22"/>
          <w:szCs w:val="22"/>
        </w:rPr>
        <w:t>1</w:t>
      </w:r>
      <w:r w:rsidR="00570116">
        <w:rPr>
          <w:rFonts w:ascii="Georgia" w:hAnsi="Georgia"/>
          <w:bCs w:val="0"/>
          <w:sz w:val="22"/>
          <w:szCs w:val="22"/>
        </w:rPr>
        <w:t>2</w:t>
      </w:r>
      <w:r w:rsidR="00CE14F1" w:rsidRPr="002D59CE">
        <w:rPr>
          <w:rFonts w:ascii="Georgia" w:hAnsi="Georgia"/>
          <w:bCs w:val="0"/>
          <w:sz w:val="22"/>
          <w:szCs w:val="22"/>
        </w:rPr>
        <w:t>.</w:t>
      </w:r>
      <w:r w:rsidR="00AB3C71">
        <w:rPr>
          <w:rFonts w:ascii="Georgia" w:hAnsi="Georgia"/>
          <w:bCs w:val="0"/>
          <w:sz w:val="22"/>
          <w:szCs w:val="22"/>
        </w:rPr>
        <w:t>45</w:t>
      </w:r>
      <w:r w:rsidR="00590471" w:rsidRPr="002D59CE">
        <w:rPr>
          <w:rFonts w:ascii="Georgia" w:hAnsi="Georgia"/>
          <w:bCs w:val="0"/>
          <w:sz w:val="22"/>
          <w:szCs w:val="22"/>
        </w:rPr>
        <w:tab/>
      </w:r>
      <w:r w:rsidR="002D59CE">
        <w:rPr>
          <w:rFonts w:ascii="Georgia" w:hAnsi="Georgia"/>
          <w:bCs w:val="0"/>
          <w:sz w:val="22"/>
          <w:szCs w:val="22"/>
        </w:rPr>
        <w:t>S</w:t>
      </w:r>
      <w:r w:rsidR="00A446E4" w:rsidRPr="0097556B">
        <w:rPr>
          <w:rFonts w:ascii="Georgia" w:hAnsi="Georgia"/>
          <w:bCs w:val="0"/>
          <w:sz w:val="22"/>
          <w:szCs w:val="22"/>
        </w:rPr>
        <w:t>esja I</w:t>
      </w:r>
      <w:r w:rsidR="008322C2">
        <w:rPr>
          <w:rFonts w:ascii="Georgia" w:hAnsi="Georgia"/>
          <w:bCs w:val="0"/>
          <w:sz w:val="22"/>
          <w:szCs w:val="22"/>
        </w:rPr>
        <w:t xml:space="preserve"> </w:t>
      </w:r>
      <w:r w:rsidR="008322C2">
        <w:rPr>
          <w:rFonts w:ascii="Georgia" w:hAnsi="Georgia"/>
          <w:bCs w:val="0"/>
          <w:i/>
          <w:iCs/>
          <w:sz w:val="22"/>
          <w:szCs w:val="22"/>
        </w:rPr>
        <w:t xml:space="preserve">Finanse </w:t>
      </w:r>
      <w:r w:rsidR="00CB348D">
        <w:rPr>
          <w:rFonts w:ascii="Georgia" w:hAnsi="Georgia"/>
          <w:bCs w:val="0"/>
          <w:i/>
          <w:iCs/>
          <w:sz w:val="22"/>
          <w:szCs w:val="22"/>
        </w:rPr>
        <w:t>w XXI wieku</w:t>
      </w:r>
    </w:p>
    <w:p w14:paraId="26C787F9" w14:textId="77777777" w:rsidR="001770E1" w:rsidRPr="009677E0" w:rsidRDefault="001770E1" w:rsidP="008B5DCA">
      <w:pPr>
        <w:pStyle w:val="Tekstpodstawowy"/>
        <w:tabs>
          <w:tab w:val="left" w:pos="1560"/>
        </w:tabs>
        <w:spacing w:after="60" w:line="276" w:lineRule="auto"/>
        <w:ind w:left="720" w:right="55"/>
        <w:jc w:val="both"/>
        <w:rPr>
          <w:rFonts w:ascii="Georgia" w:hAnsi="Georgia"/>
          <w:b w:val="0"/>
          <w:bCs w:val="0"/>
          <w:sz w:val="16"/>
          <w:szCs w:val="16"/>
        </w:rPr>
      </w:pPr>
      <w:bookmarkStart w:id="0" w:name="_Hlk74039142"/>
    </w:p>
    <w:p w14:paraId="5B6A936F" w14:textId="33E16ADD" w:rsidR="00687D37" w:rsidRPr="00E52E76" w:rsidRDefault="00687D37" w:rsidP="00E52E76">
      <w:pPr>
        <w:pStyle w:val="Tekstpodstawowy"/>
        <w:tabs>
          <w:tab w:val="left" w:pos="1560"/>
        </w:tabs>
        <w:spacing w:after="60" w:line="276" w:lineRule="auto"/>
        <w:ind w:left="426" w:right="55"/>
        <w:rPr>
          <w:rFonts w:ascii="Georgia" w:hAnsi="Georgia"/>
          <w:iCs/>
          <w:color w:val="000000" w:themeColor="text1"/>
          <w:sz w:val="22"/>
          <w:szCs w:val="22"/>
        </w:rPr>
      </w:pPr>
      <w:r w:rsidRPr="00E52E76">
        <w:rPr>
          <w:rFonts w:ascii="Georgia" w:hAnsi="Georgia"/>
          <w:sz w:val="22"/>
          <w:szCs w:val="22"/>
        </w:rPr>
        <w:t>Moderator</w:t>
      </w:r>
      <w:r w:rsidR="00D60ED3">
        <w:rPr>
          <w:rFonts w:ascii="Georgia" w:hAnsi="Georgia"/>
          <w:sz w:val="22"/>
          <w:szCs w:val="22"/>
        </w:rPr>
        <w:t>:</w:t>
      </w:r>
      <w:r w:rsidR="002D59CE" w:rsidRPr="00E52E76">
        <w:rPr>
          <w:rFonts w:ascii="Georgia" w:hAnsi="Georgia"/>
          <w:sz w:val="22"/>
          <w:szCs w:val="22"/>
        </w:rPr>
        <w:t xml:space="preserve"> </w:t>
      </w:r>
      <w:r w:rsidR="00AC49E9">
        <w:rPr>
          <w:rFonts w:ascii="Georgia" w:hAnsi="Georgia"/>
          <w:sz w:val="22"/>
          <w:szCs w:val="22"/>
        </w:rPr>
        <w:t>d</w:t>
      </w:r>
      <w:r w:rsidR="001E25E9" w:rsidRPr="00E52E76">
        <w:rPr>
          <w:rFonts w:ascii="Georgia" w:hAnsi="Georgia"/>
          <w:sz w:val="22"/>
          <w:szCs w:val="22"/>
        </w:rPr>
        <w:t>r, prof. Uczelni Ewa Podlewska</w:t>
      </w:r>
      <w:r w:rsidR="000E2711">
        <w:rPr>
          <w:rFonts w:ascii="Georgia" w:hAnsi="Georgia"/>
          <w:sz w:val="22"/>
          <w:szCs w:val="22"/>
        </w:rPr>
        <w:t xml:space="preserve"> </w:t>
      </w:r>
      <w:r w:rsidR="000A6EE6">
        <w:rPr>
          <w:rFonts w:ascii="Georgia" w:hAnsi="Georgia"/>
          <w:sz w:val="22"/>
          <w:szCs w:val="22"/>
        </w:rPr>
        <w:t>–</w:t>
      </w:r>
      <w:r w:rsidR="000E2711">
        <w:rPr>
          <w:rFonts w:ascii="Georgia" w:hAnsi="Georgia"/>
          <w:sz w:val="22"/>
          <w:szCs w:val="22"/>
        </w:rPr>
        <w:t xml:space="preserve"> </w:t>
      </w:r>
      <w:r w:rsidR="00DE46E5" w:rsidRPr="00E52E76">
        <w:rPr>
          <w:rFonts w:ascii="Georgia" w:hAnsi="Georgia"/>
          <w:sz w:val="22"/>
          <w:szCs w:val="22"/>
        </w:rPr>
        <w:t xml:space="preserve">Prorektor </w:t>
      </w:r>
      <w:r w:rsidR="004D10D3" w:rsidRPr="00E52E76">
        <w:rPr>
          <w:rFonts w:ascii="Georgia" w:hAnsi="Georgia"/>
          <w:sz w:val="22"/>
          <w:szCs w:val="22"/>
        </w:rPr>
        <w:t xml:space="preserve">ds. nauczania </w:t>
      </w:r>
      <w:r w:rsidR="00DF00EF">
        <w:rPr>
          <w:rFonts w:ascii="Georgia" w:hAnsi="Georgia"/>
          <w:sz w:val="22"/>
          <w:szCs w:val="22"/>
        </w:rPr>
        <w:br/>
      </w:r>
      <w:r w:rsidR="004D10D3" w:rsidRPr="00E52E76">
        <w:rPr>
          <w:rFonts w:ascii="Georgia" w:hAnsi="Georgia"/>
          <w:sz w:val="22"/>
          <w:szCs w:val="22"/>
        </w:rPr>
        <w:t>i studentów</w:t>
      </w:r>
      <w:r w:rsidR="000A6EE6">
        <w:rPr>
          <w:rFonts w:ascii="Georgia" w:hAnsi="Georgia"/>
          <w:sz w:val="22"/>
          <w:szCs w:val="22"/>
        </w:rPr>
        <w:t xml:space="preserve"> Państwowej Uczelni Zawodowej we Włocławku</w:t>
      </w:r>
    </w:p>
    <w:p w14:paraId="6B1926DA" w14:textId="77777777" w:rsidR="004365B3" w:rsidRPr="006250AE" w:rsidRDefault="004365B3" w:rsidP="008B5DCA">
      <w:pPr>
        <w:pStyle w:val="Tekstpodstawowy"/>
        <w:tabs>
          <w:tab w:val="left" w:pos="1560"/>
        </w:tabs>
        <w:spacing w:after="60" w:line="276" w:lineRule="auto"/>
        <w:ind w:left="720" w:right="55"/>
        <w:jc w:val="both"/>
        <w:rPr>
          <w:rFonts w:ascii="Georgia" w:hAnsi="Georgia"/>
          <w:b w:val="0"/>
          <w:bCs w:val="0"/>
          <w:iCs/>
          <w:color w:val="000000" w:themeColor="text1"/>
          <w:sz w:val="16"/>
          <w:szCs w:val="16"/>
        </w:rPr>
      </w:pPr>
    </w:p>
    <w:bookmarkEnd w:id="0"/>
    <w:p w14:paraId="77D222DF" w14:textId="1BA8D88A" w:rsidR="00FD4F43" w:rsidRPr="00FD4F43" w:rsidRDefault="00FD4F43" w:rsidP="00A36F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eastAsia="Times New Roman" w:hAnsi="Georgia"/>
          <w:i/>
          <w:kern w:val="0"/>
          <w:sz w:val="22"/>
          <w:szCs w:val="22"/>
        </w:rPr>
      </w:pPr>
      <w:r>
        <w:rPr>
          <w:rFonts w:ascii="Georgia" w:eastAsia="Times New Roman" w:hAnsi="Georgia"/>
          <w:iCs/>
          <w:kern w:val="0"/>
          <w:sz w:val="22"/>
          <w:szCs w:val="22"/>
        </w:rPr>
        <w:t>Paweł Kolczyński</w:t>
      </w:r>
      <w:r w:rsidR="000E2711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497B8C">
        <w:rPr>
          <w:rFonts w:ascii="Georgia" w:eastAsia="Times New Roman" w:hAnsi="Georgia"/>
          <w:iCs/>
          <w:kern w:val="0"/>
          <w:sz w:val="22"/>
          <w:szCs w:val="22"/>
        </w:rPr>
        <w:t xml:space="preserve">– </w:t>
      </w:r>
      <w:r>
        <w:rPr>
          <w:rFonts w:ascii="Georgia" w:eastAsia="Times New Roman" w:hAnsi="Georgia"/>
          <w:iCs/>
          <w:kern w:val="0"/>
          <w:sz w:val="22"/>
          <w:szCs w:val="22"/>
        </w:rPr>
        <w:t xml:space="preserve">Wiceprezes Zarządu ARP SA, </w:t>
      </w:r>
      <w:r>
        <w:rPr>
          <w:rFonts w:ascii="Georgia" w:eastAsia="Times New Roman" w:hAnsi="Georgia"/>
          <w:i/>
          <w:kern w:val="0"/>
          <w:sz w:val="22"/>
          <w:szCs w:val="22"/>
        </w:rPr>
        <w:t>Pozabankowe instrumenty finansowo-gospodarcze, ze szczególnym uwzględnieniem systemu instytucji rozwoju</w:t>
      </w:r>
    </w:p>
    <w:p w14:paraId="641F95DD" w14:textId="003B50F8" w:rsidR="00955E02" w:rsidRPr="00AB3C71" w:rsidRDefault="00955E02" w:rsidP="00A36F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eastAsia="Times New Roman" w:hAnsi="Georgia"/>
          <w:i/>
          <w:kern w:val="0"/>
          <w:sz w:val="22"/>
          <w:szCs w:val="22"/>
        </w:rPr>
      </w:pPr>
      <w:r>
        <w:rPr>
          <w:rFonts w:ascii="Georgia" w:eastAsia="Times New Roman" w:hAnsi="Georgia"/>
          <w:iCs/>
          <w:kern w:val="0"/>
          <w:sz w:val="22"/>
          <w:szCs w:val="22"/>
        </w:rPr>
        <w:t xml:space="preserve">dr hab. Zbigniew Klimiuk, prof. Uczelni </w:t>
      </w:r>
      <w:r w:rsidR="00AB3C71">
        <w:rPr>
          <w:rFonts w:ascii="Georgia" w:eastAsia="Times New Roman" w:hAnsi="Georgia"/>
          <w:iCs/>
          <w:kern w:val="0"/>
          <w:sz w:val="22"/>
          <w:szCs w:val="22"/>
        </w:rPr>
        <w:t>–</w:t>
      </w:r>
      <w:r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AB3C71">
        <w:rPr>
          <w:rFonts w:ascii="Georgia" w:eastAsia="Times New Roman" w:hAnsi="Georgia"/>
          <w:iCs/>
          <w:kern w:val="0"/>
          <w:sz w:val="22"/>
          <w:szCs w:val="22"/>
        </w:rPr>
        <w:t xml:space="preserve">Mazowiecka Uczelnia Publiczna w Płocku, </w:t>
      </w:r>
      <w:r w:rsidR="00AB3C71" w:rsidRPr="00AB3C71">
        <w:rPr>
          <w:rFonts w:ascii="Georgia" w:eastAsia="Times New Roman" w:hAnsi="Georgia"/>
          <w:i/>
          <w:kern w:val="0"/>
          <w:sz w:val="22"/>
          <w:szCs w:val="22"/>
        </w:rPr>
        <w:t>Ewolucja polityki pieniężnej na świecie (i w Polsce) po 1983 roku</w:t>
      </w:r>
    </w:p>
    <w:p w14:paraId="6D8F0EE4" w14:textId="3661E1C8" w:rsidR="00B621D0" w:rsidRPr="00A36F4D" w:rsidRDefault="00AC49E9" w:rsidP="00A36F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eastAsia="Times New Roman" w:hAnsi="Georgia"/>
          <w:i/>
          <w:kern w:val="0"/>
          <w:sz w:val="22"/>
          <w:szCs w:val="22"/>
        </w:rPr>
      </w:pPr>
      <w:r>
        <w:rPr>
          <w:rFonts w:ascii="Georgia" w:eastAsia="Times New Roman" w:hAnsi="Georgia"/>
          <w:iCs/>
          <w:kern w:val="0"/>
          <w:sz w:val="22"/>
          <w:szCs w:val="22"/>
        </w:rPr>
        <w:t>d</w:t>
      </w:r>
      <w:r w:rsidR="00B621D0" w:rsidRPr="009D41C7">
        <w:rPr>
          <w:rFonts w:ascii="Georgia" w:eastAsia="Times New Roman" w:hAnsi="Georgia"/>
          <w:iCs/>
          <w:kern w:val="0"/>
          <w:sz w:val="22"/>
          <w:szCs w:val="22"/>
        </w:rPr>
        <w:t>r hab. Aneta Ejsmont, prof. Uczelni</w:t>
      </w:r>
      <w:r w:rsidR="00497B8C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B621D0" w:rsidRPr="009D41C7">
        <w:rPr>
          <w:rFonts w:ascii="Georgia" w:eastAsia="Times New Roman" w:hAnsi="Georgia"/>
          <w:iCs/>
          <w:kern w:val="0"/>
          <w:sz w:val="22"/>
          <w:szCs w:val="22"/>
        </w:rPr>
        <w:t>–</w:t>
      </w:r>
      <w:r w:rsidR="00497B8C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B621D0" w:rsidRPr="009D41C7">
        <w:rPr>
          <w:rFonts w:ascii="Georgia" w:eastAsia="Times New Roman" w:hAnsi="Georgia"/>
          <w:iCs/>
          <w:kern w:val="0"/>
          <w:sz w:val="22"/>
          <w:szCs w:val="22"/>
        </w:rPr>
        <w:t>Uniwersytet Techniczno-Humanistyczny im.</w:t>
      </w:r>
      <w:r w:rsidR="000504A6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B621D0" w:rsidRPr="009D41C7">
        <w:rPr>
          <w:rFonts w:ascii="Georgia" w:eastAsia="Times New Roman" w:hAnsi="Georgia"/>
          <w:iCs/>
          <w:kern w:val="0"/>
          <w:sz w:val="22"/>
          <w:szCs w:val="22"/>
        </w:rPr>
        <w:t>Kazimierza Pułaskiego w Radomiu, Katedra Rachunkowości</w:t>
      </w:r>
      <w:r w:rsidR="00B621D0" w:rsidRPr="009D41C7">
        <w:rPr>
          <w:rFonts w:ascii="Georgia" w:eastAsia="Times New Roman" w:hAnsi="Georgia"/>
          <w:i/>
          <w:kern w:val="0"/>
          <w:sz w:val="22"/>
          <w:szCs w:val="22"/>
        </w:rPr>
        <w:t xml:space="preserve">, Finansowe aspekty kooperacji </w:t>
      </w:r>
      <w:r w:rsidR="00B621D0" w:rsidRPr="009D41C7">
        <w:rPr>
          <w:rFonts w:ascii="Georgia" w:eastAsia="Times New Roman" w:hAnsi="Georgia"/>
          <w:i/>
          <w:kern w:val="0"/>
          <w:sz w:val="22"/>
          <w:szCs w:val="22"/>
        </w:rPr>
        <w:lastRenderedPageBreak/>
        <w:t>przedsiębiorstw sektora MŚP w dobie pandemii koronawirusa</w:t>
      </w:r>
    </w:p>
    <w:p w14:paraId="43B46AFF" w14:textId="763AF126" w:rsidR="00025165" w:rsidRPr="00DA263B" w:rsidRDefault="00AC49E9" w:rsidP="00CD2868">
      <w:pPr>
        <w:pStyle w:val="Akapitzlist"/>
        <w:numPr>
          <w:ilvl w:val="0"/>
          <w:numId w:val="9"/>
        </w:numPr>
        <w:spacing w:line="360" w:lineRule="auto"/>
        <w:ind w:left="714" w:right="57" w:hanging="357"/>
        <w:jc w:val="both"/>
        <w:rPr>
          <w:rFonts w:ascii="Georgia" w:eastAsia="Times New Roman" w:hAnsi="Georgia"/>
          <w:i/>
          <w:iCs/>
          <w:kern w:val="0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</w:rPr>
        <w:t>d</w:t>
      </w:r>
      <w:r w:rsidR="00025165" w:rsidRPr="00025165">
        <w:rPr>
          <w:rFonts w:ascii="Georgia" w:eastAsia="Times New Roman" w:hAnsi="Georgia"/>
          <w:kern w:val="0"/>
          <w:sz w:val="22"/>
          <w:szCs w:val="22"/>
        </w:rPr>
        <w:t>r Justyna Kłobukowska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="00025165" w:rsidRPr="00025165">
        <w:rPr>
          <w:rFonts w:ascii="Georgia" w:eastAsia="Times New Roman" w:hAnsi="Georgia"/>
          <w:kern w:val="0"/>
          <w:sz w:val="22"/>
          <w:szCs w:val="22"/>
        </w:rPr>
        <w:t>–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="00025165" w:rsidRPr="00025165">
        <w:rPr>
          <w:rFonts w:ascii="Georgia" w:eastAsia="Times New Roman" w:hAnsi="Georgia"/>
          <w:kern w:val="0"/>
          <w:sz w:val="22"/>
          <w:szCs w:val="22"/>
        </w:rPr>
        <w:t>Państwowa Uczelnia Zawodowa we Włocławku</w:t>
      </w:r>
      <w:r w:rsidR="00FC1C7C">
        <w:rPr>
          <w:rFonts w:ascii="Georgia" w:eastAsia="Times New Roman" w:hAnsi="Georgia"/>
          <w:kern w:val="0"/>
          <w:sz w:val="22"/>
          <w:szCs w:val="22"/>
        </w:rPr>
        <w:t xml:space="preserve">, </w:t>
      </w:r>
      <w:r w:rsidR="00025165" w:rsidRPr="00DA263B">
        <w:rPr>
          <w:rFonts w:ascii="Georgia" w:eastAsia="Times New Roman" w:hAnsi="Georgia"/>
          <w:i/>
          <w:iCs/>
          <w:kern w:val="0"/>
          <w:sz w:val="22"/>
          <w:szCs w:val="22"/>
        </w:rPr>
        <w:t xml:space="preserve">Finansowanie </w:t>
      </w:r>
      <w:r w:rsidR="002E287F">
        <w:rPr>
          <w:rFonts w:ascii="Georgia" w:eastAsia="Times New Roman" w:hAnsi="Georgia"/>
          <w:i/>
          <w:iCs/>
          <w:kern w:val="0"/>
          <w:sz w:val="22"/>
          <w:szCs w:val="22"/>
        </w:rPr>
        <w:br/>
      </w:r>
      <w:r w:rsidR="00025165" w:rsidRPr="00DA263B">
        <w:rPr>
          <w:rFonts w:ascii="Georgia" w:eastAsia="Times New Roman" w:hAnsi="Georgia"/>
          <w:i/>
          <w:iCs/>
          <w:kern w:val="0"/>
          <w:sz w:val="22"/>
          <w:szCs w:val="22"/>
        </w:rPr>
        <w:t>i zakres działalności ogrodów społecznych w Polsce</w:t>
      </w:r>
    </w:p>
    <w:p w14:paraId="0093464E" w14:textId="2FC9D459" w:rsidR="00F16534" w:rsidRPr="00DA263B" w:rsidRDefault="00F16534" w:rsidP="00CD286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eastAsia="Times New Roman" w:hAnsi="Georgia"/>
          <w:i/>
          <w:iCs/>
          <w:kern w:val="0"/>
          <w:sz w:val="22"/>
          <w:szCs w:val="22"/>
        </w:rPr>
      </w:pPr>
      <w:r w:rsidRPr="00F16534">
        <w:rPr>
          <w:rFonts w:ascii="Georgia" w:eastAsia="Times New Roman" w:hAnsi="Georgia"/>
          <w:kern w:val="0"/>
          <w:sz w:val="22"/>
          <w:szCs w:val="22"/>
        </w:rPr>
        <w:t>Natalia Pińska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– </w:t>
      </w:r>
      <w:r w:rsidRPr="00F16534">
        <w:rPr>
          <w:rFonts w:ascii="Georgia" w:eastAsia="Times New Roman" w:hAnsi="Georgia"/>
          <w:kern w:val="0"/>
          <w:sz w:val="22"/>
          <w:szCs w:val="22"/>
        </w:rPr>
        <w:t>Państwowa Wyższa Szkoła Zawodowa w Koninie</w:t>
      </w:r>
      <w:r w:rsidR="000870FA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="000870FA" w:rsidRPr="000870FA">
        <w:rPr>
          <w:rFonts w:ascii="Georgia" w:eastAsia="Times New Roman" w:hAnsi="Georgia"/>
          <w:kern w:val="0"/>
          <w:sz w:val="22"/>
          <w:szCs w:val="22"/>
        </w:rPr>
        <w:t>(od 1 marca 2022 r. Akademia Nauk Stosowanych w Koninie)</w:t>
      </w:r>
      <w:r w:rsidRPr="00F16534">
        <w:rPr>
          <w:rFonts w:ascii="Georgia" w:eastAsia="Times New Roman" w:hAnsi="Georgia"/>
          <w:kern w:val="0"/>
          <w:sz w:val="22"/>
          <w:szCs w:val="22"/>
        </w:rPr>
        <w:t xml:space="preserve">, </w:t>
      </w:r>
      <w:r w:rsidRPr="00DA263B">
        <w:rPr>
          <w:rFonts w:ascii="Georgia" w:eastAsia="Times New Roman" w:hAnsi="Georgia"/>
          <w:i/>
          <w:iCs/>
          <w:kern w:val="0"/>
          <w:sz w:val="22"/>
          <w:szCs w:val="22"/>
        </w:rPr>
        <w:t>Etyczne podejście do zarządzania finansami samorządowymi na przykładzie Urzędu Miasta w Koninie</w:t>
      </w:r>
    </w:p>
    <w:p w14:paraId="0CBD5689" w14:textId="715AE1A8" w:rsidR="00025165" w:rsidRPr="00C566FF" w:rsidRDefault="00025165" w:rsidP="00CB348D">
      <w:pPr>
        <w:pStyle w:val="Akapitzlist"/>
        <w:numPr>
          <w:ilvl w:val="0"/>
          <w:numId w:val="9"/>
        </w:numPr>
        <w:spacing w:line="360" w:lineRule="auto"/>
        <w:ind w:left="714" w:right="57" w:hanging="357"/>
        <w:jc w:val="both"/>
        <w:rPr>
          <w:rFonts w:ascii="Georgia" w:eastAsia="Times New Roman" w:hAnsi="Georgia"/>
          <w:i/>
          <w:iCs/>
          <w:kern w:val="0"/>
          <w:sz w:val="22"/>
          <w:szCs w:val="22"/>
        </w:rPr>
      </w:pPr>
      <w:r w:rsidRPr="00025165">
        <w:rPr>
          <w:rFonts w:ascii="Georgia" w:eastAsia="Times New Roman" w:hAnsi="Georgia"/>
          <w:kern w:val="0"/>
          <w:sz w:val="22"/>
          <w:szCs w:val="22"/>
        </w:rPr>
        <w:t>Aleksandra Danielewicz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Pr="00025165">
        <w:rPr>
          <w:rFonts w:ascii="Georgia" w:eastAsia="Times New Roman" w:hAnsi="Georgia"/>
          <w:kern w:val="0"/>
          <w:sz w:val="22"/>
          <w:szCs w:val="22"/>
        </w:rPr>
        <w:t>–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Pr="00025165">
        <w:rPr>
          <w:rFonts w:ascii="Georgia" w:eastAsia="Times New Roman" w:hAnsi="Georgia"/>
          <w:kern w:val="0"/>
          <w:sz w:val="22"/>
          <w:szCs w:val="22"/>
        </w:rPr>
        <w:t xml:space="preserve">Państwowa Uczelnia Zawodowa we Włocławku, </w:t>
      </w:r>
      <w:r w:rsidRPr="00C566FF">
        <w:rPr>
          <w:rFonts w:ascii="Georgia" w:eastAsia="Times New Roman" w:hAnsi="Georgia"/>
          <w:i/>
          <w:iCs/>
          <w:kern w:val="0"/>
          <w:sz w:val="22"/>
          <w:szCs w:val="22"/>
        </w:rPr>
        <w:t>Finansowanie oraz efekty inwestycji na przykładzie Kopalni Soli</w:t>
      </w:r>
      <w:r w:rsidR="0092474E">
        <w:rPr>
          <w:rFonts w:ascii="Georgia" w:eastAsia="Times New Roman" w:hAnsi="Georgia"/>
          <w:i/>
          <w:iCs/>
          <w:kern w:val="0"/>
          <w:sz w:val="22"/>
          <w:szCs w:val="22"/>
        </w:rPr>
        <w:t xml:space="preserve"> </w:t>
      </w:r>
      <w:r w:rsidR="0092474E" w:rsidRPr="0092474E">
        <w:rPr>
          <w:rFonts w:ascii="Georgia" w:eastAsia="Times New Roman" w:hAnsi="Georgia"/>
          <w:i/>
          <w:iCs/>
          <w:kern w:val="0"/>
          <w:sz w:val="22"/>
          <w:szCs w:val="22"/>
        </w:rPr>
        <w:t>Kłodawa S.A.</w:t>
      </w:r>
    </w:p>
    <w:p w14:paraId="39A82405" w14:textId="32E68D34" w:rsidR="00D7067E" w:rsidRPr="00CB348D" w:rsidRDefault="00AC49E9" w:rsidP="00CB348D">
      <w:pPr>
        <w:pStyle w:val="Tekstpodstawowy"/>
        <w:numPr>
          <w:ilvl w:val="0"/>
          <w:numId w:val="9"/>
        </w:numPr>
        <w:tabs>
          <w:tab w:val="left" w:pos="1560"/>
        </w:tabs>
        <w:spacing w:line="360" w:lineRule="auto"/>
        <w:ind w:right="57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d</w:t>
      </w:r>
      <w:r w:rsidR="00D7067E" w:rsidRPr="009811BD">
        <w:rPr>
          <w:rFonts w:ascii="Georgia" w:hAnsi="Georgia"/>
          <w:b w:val="0"/>
          <w:bCs w:val="0"/>
          <w:sz w:val="22"/>
          <w:szCs w:val="22"/>
        </w:rPr>
        <w:t xml:space="preserve">r </w:t>
      </w:r>
      <w:r w:rsidR="00D7067E">
        <w:rPr>
          <w:rFonts w:ascii="Georgia" w:hAnsi="Georgia"/>
          <w:b w:val="0"/>
          <w:bCs w:val="0"/>
          <w:sz w:val="22"/>
          <w:szCs w:val="22"/>
        </w:rPr>
        <w:t>Mikołaj Mielczarek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7067E">
        <w:rPr>
          <w:rFonts w:ascii="Georgia" w:hAnsi="Georgia"/>
          <w:b w:val="0"/>
          <w:bCs w:val="0"/>
          <w:sz w:val="22"/>
          <w:szCs w:val="22"/>
        </w:rPr>
        <w:t>–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7067E" w:rsidRPr="009811BD">
        <w:rPr>
          <w:rFonts w:ascii="Georgia" w:hAnsi="Georgia"/>
          <w:b w:val="0"/>
          <w:bCs w:val="0"/>
          <w:sz w:val="22"/>
          <w:szCs w:val="22"/>
        </w:rPr>
        <w:t xml:space="preserve">Państwowa Wyższa Szkoła </w:t>
      </w:r>
      <w:r w:rsidR="00D7067E">
        <w:rPr>
          <w:rFonts w:ascii="Georgia" w:hAnsi="Georgia"/>
          <w:b w:val="0"/>
          <w:bCs w:val="0"/>
          <w:sz w:val="22"/>
          <w:szCs w:val="22"/>
        </w:rPr>
        <w:t>Zawodowa w Koninie</w:t>
      </w:r>
      <w:r w:rsidR="000870FA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0870FA">
        <w:rPr>
          <w:rFonts w:ascii="Georgia" w:hAnsi="Georgia"/>
          <w:b w:val="0"/>
          <w:bCs w:val="0"/>
          <w:iCs/>
          <w:sz w:val="22"/>
          <w:szCs w:val="22"/>
        </w:rPr>
        <w:t>(od 1 marca 2022</w:t>
      </w:r>
      <w:r w:rsidR="00EA6A13">
        <w:rPr>
          <w:rFonts w:ascii="Georgia" w:hAnsi="Georgia"/>
          <w:b w:val="0"/>
          <w:bCs w:val="0"/>
          <w:iCs/>
          <w:sz w:val="22"/>
          <w:szCs w:val="22"/>
        </w:rPr>
        <w:t> </w:t>
      </w:r>
      <w:r w:rsidR="000870FA">
        <w:rPr>
          <w:rFonts w:ascii="Georgia" w:hAnsi="Georgia"/>
          <w:b w:val="0"/>
          <w:bCs w:val="0"/>
          <w:iCs/>
          <w:sz w:val="22"/>
          <w:szCs w:val="22"/>
        </w:rPr>
        <w:t>r. Akademia Nauk Stosowanych w Koninie)</w:t>
      </w:r>
      <w:r w:rsidR="00D7067E">
        <w:rPr>
          <w:rFonts w:ascii="Georgia" w:hAnsi="Georgia"/>
          <w:b w:val="0"/>
          <w:bCs w:val="0"/>
          <w:sz w:val="22"/>
          <w:szCs w:val="22"/>
        </w:rPr>
        <w:t xml:space="preserve">, </w:t>
      </w:r>
      <w:r w:rsidR="00D7067E">
        <w:rPr>
          <w:rFonts w:ascii="Georgia" w:hAnsi="Georgia"/>
          <w:b w:val="0"/>
          <w:bCs w:val="0"/>
          <w:i/>
          <w:iCs/>
          <w:sz w:val="22"/>
          <w:szCs w:val="22"/>
        </w:rPr>
        <w:t>Współczesne rozwiązania w</w:t>
      </w:r>
      <w:r w:rsidR="00EA6A13">
        <w:rPr>
          <w:rFonts w:ascii="Georgia" w:hAnsi="Georgia"/>
          <w:b w:val="0"/>
          <w:bCs w:val="0"/>
          <w:i/>
          <w:iCs/>
          <w:sz w:val="22"/>
          <w:szCs w:val="22"/>
        </w:rPr>
        <w:t> </w:t>
      </w:r>
      <w:r w:rsidR="00D7067E">
        <w:rPr>
          <w:rFonts w:ascii="Georgia" w:hAnsi="Georgia"/>
          <w:b w:val="0"/>
          <w:bCs w:val="0"/>
          <w:i/>
          <w:iCs/>
          <w:sz w:val="22"/>
          <w:szCs w:val="22"/>
        </w:rPr>
        <w:t>finansowaniu wspólnot wyznaniowych w Polsce</w:t>
      </w:r>
    </w:p>
    <w:p w14:paraId="14B45B8A" w14:textId="3AAF85AF" w:rsidR="00CB348D" w:rsidRPr="00FC6BA1" w:rsidRDefault="00CB348D" w:rsidP="00CB348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eastAsia="Times New Roman" w:hAnsi="Georgia"/>
          <w:i/>
          <w:iCs/>
          <w:kern w:val="0"/>
          <w:sz w:val="22"/>
          <w:szCs w:val="22"/>
        </w:rPr>
      </w:pPr>
      <w:r w:rsidRPr="00CB348D">
        <w:rPr>
          <w:rFonts w:ascii="Georgia" w:eastAsia="Times New Roman" w:hAnsi="Georgia"/>
          <w:kern w:val="0"/>
          <w:sz w:val="22"/>
          <w:szCs w:val="22"/>
        </w:rPr>
        <w:t>Mateusz Zembowicz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Pr="00CB348D">
        <w:rPr>
          <w:rFonts w:ascii="Georgia" w:eastAsia="Times New Roman" w:hAnsi="Georgia"/>
          <w:kern w:val="0"/>
          <w:sz w:val="22"/>
          <w:szCs w:val="22"/>
        </w:rPr>
        <w:t>–</w:t>
      </w:r>
      <w:r w:rsidR="00497B8C">
        <w:rPr>
          <w:rFonts w:ascii="Georgia" w:eastAsia="Times New Roman" w:hAnsi="Georgia"/>
          <w:kern w:val="0"/>
          <w:sz w:val="22"/>
          <w:szCs w:val="22"/>
        </w:rPr>
        <w:t xml:space="preserve"> </w:t>
      </w:r>
      <w:r w:rsidRPr="00CB348D">
        <w:rPr>
          <w:rFonts w:ascii="Georgia" w:eastAsia="Times New Roman" w:hAnsi="Georgia"/>
          <w:kern w:val="0"/>
          <w:sz w:val="22"/>
          <w:szCs w:val="22"/>
        </w:rPr>
        <w:t xml:space="preserve">Mazowiecka Uczelnia Publiczna w Płocku, </w:t>
      </w:r>
      <w:r w:rsidRPr="00FC6BA1">
        <w:rPr>
          <w:rFonts w:ascii="Georgia" w:eastAsia="Times New Roman" w:hAnsi="Georgia"/>
          <w:i/>
          <w:iCs/>
          <w:kern w:val="0"/>
          <w:sz w:val="22"/>
          <w:szCs w:val="22"/>
        </w:rPr>
        <w:t>Inwestycje giełdowe rodzaje oraz procedury przebiegu transakcji</w:t>
      </w:r>
    </w:p>
    <w:p w14:paraId="11A12198" w14:textId="57094466" w:rsidR="00FF0270" w:rsidRDefault="007425E0" w:rsidP="00CB348D">
      <w:pPr>
        <w:pStyle w:val="Tekstpodstawowy"/>
        <w:numPr>
          <w:ilvl w:val="0"/>
          <w:numId w:val="5"/>
        </w:numPr>
        <w:tabs>
          <w:tab w:val="left" w:pos="1560"/>
        </w:tabs>
        <w:spacing w:line="360" w:lineRule="auto"/>
        <w:ind w:left="714" w:right="57" w:hanging="35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7425E0">
        <w:rPr>
          <w:rFonts w:ascii="Georgia" w:hAnsi="Georgia"/>
          <w:b w:val="0"/>
          <w:bCs w:val="0"/>
          <w:sz w:val="22"/>
          <w:szCs w:val="22"/>
        </w:rPr>
        <w:t>Dyskusja</w:t>
      </w:r>
    </w:p>
    <w:p w14:paraId="4C63473A" w14:textId="73675658" w:rsidR="009275C8" w:rsidRPr="006250AE" w:rsidRDefault="009275C8" w:rsidP="009275C8">
      <w:pPr>
        <w:pStyle w:val="Tekstpodstawowy"/>
        <w:tabs>
          <w:tab w:val="left" w:pos="1560"/>
        </w:tabs>
        <w:spacing w:after="60" w:line="276" w:lineRule="auto"/>
        <w:ind w:left="360" w:right="55"/>
        <w:jc w:val="both"/>
        <w:rPr>
          <w:rFonts w:ascii="Georgia" w:hAnsi="Georgia"/>
          <w:b w:val="0"/>
          <w:bCs w:val="0"/>
          <w:sz w:val="16"/>
          <w:szCs w:val="16"/>
        </w:rPr>
      </w:pPr>
    </w:p>
    <w:p w14:paraId="5E685FC9" w14:textId="1DAD0F74" w:rsidR="00597A48" w:rsidRDefault="00597A48" w:rsidP="009275C8">
      <w:pPr>
        <w:pStyle w:val="Tekstpodstawowy"/>
        <w:tabs>
          <w:tab w:val="left" w:pos="1560"/>
        </w:tabs>
        <w:spacing w:after="60" w:line="276" w:lineRule="auto"/>
        <w:ind w:left="360" w:right="55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Przerwa (15 minut)</w:t>
      </w:r>
    </w:p>
    <w:p w14:paraId="615E4E84" w14:textId="77777777" w:rsidR="009275C8" w:rsidRPr="009677E0" w:rsidRDefault="009275C8" w:rsidP="009275C8">
      <w:pPr>
        <w:pStyle w:val="Tekstpodstawowy"/>
        <w:tabs>
          <w:tab w:val="left" w:pos="1560"/>
        </w:tabs>
        <w:spacing w:after="60" w:line="276" w:lineRule="auto"/>
        <w:ind w:left="360" w:right="55"/>
        <w:jc w:val="both"/>
        <w:rPr>
          <w:rFonts w:ascii="Georgia" w:hAnsi="Georgia"/>
          <w:b w:val="0"/>
          <w:bCs w:val="0"/>
          <w:sz w:val="16"/>
          <w:szCs w:val="16"/>
        </w:rPr>
      </w:pPr>
    </w:p>
    <w:p w14:paraId="6D9270BA" w14:textId="75964047" w:rsidR="007425E0" w:rsidRPr="00EB1C3B" w:rsidRDefault="007425E0" w:rsidP="007425E0">
      <w:pPr>
        <w:pStyle w:val="Tekstpodstawowy"/>
        <w:spacing w:after="60" w:line="276" w:lineRule="auto"/>
        <w:ind w:right="57"/>
        <w:jc w:val="both"/>
        <w:rPr>
          <w:rFonts w:ascii="Georgia" w:hAnsi="Georgia"/>
          <w:bCs w:val="0"/>
          <w:i/>
          <w:iCs/>
          <w:sz w:val="22"/>
          <w:szCs w:val="22"/>
        </w:rPr>
      </w:pPr>
      <w:bookmarkStart w:id="1" w:name="_Hlk73955044"/>
      <w:r w:rsidRPr="002D59CE">
        <w:rPr>
          <w:rFonts w:ascii="Georgia" w:hAnsi="Georgia"/>
          <w:bCs w:val="0"/>
          <w:sz w:val="22"/>
          <w:szCs w:val="22"/>
        </w:rPr>
        <w:t>1</w:t>
      </w:r>
      <w:r w:rsidR="00AB3C71">
        <w:rPr>
          <w:rFonts w:ascii="Georgia" w:hAnsi="Georgia"/>
          <w:bCs w:val="0"/>
          <w:sz w:val="22"/>
          <w:szCs w:val="22"/>
        </w:rPr>
        <w:t>3</w:t>
      </w:r>
      <w:r w:rsidR="00CE14F1" w:rsidRPr="002D59CE">
        <w:rPr>
          <w:rFonts w:ascii="Georgia" w:hAnsi="Georgia"/>
          <w:bCs w:val="0"/>
          <w:sz w:val="22"/>
          <w:szCs w:val="22"/>
        </w:rPr>
        <w:t>.</w:t>
      </w:r>
      <w:r w:rsidR="00AB3C71">
        <w:rPr>
          <w:rFonts w:ascii="Georgia" w:hAnsi="Georgia"/>
          <w:bCs w:val="0"/>
          <w:sz w:val="22"/>
          <w:szCs w:val="22"/>
        </w:rPr>
        <w:t>00</w:t>
      </w:r>
      <w:r w:rsidR="00111666">
        <w:rPr>
          <w:rFonts w:ascii="Georgia" w:hAnsi="Georgia"/>
          <w:bCs w:val="0"/>
          <w:sz w:val="22"/>
          <w:szCs w:val="22"/>
        </w:rPr>
        <w:t>-</w:t>
      </w:r>
      <w:r w:rsidRPr="002D59CE">
        <w:rPr>
          <w:rFonts w:ascii="Georgia" w:hAnsi="Georgia"/>
          <w:bCs w:val="0"/>
          <w:sz w:val="22"/>
          <w:szCs w:val="22"/>
        </w:rPr>
        <w:t>1</w:t>
      </w:r>
      <w:r w:rsidR="00673C2B">
        <w:rPr>
          <w:rFonts w:ascii="Georgia" w:hAnsi="Georgia"/>
          <w:bCs w:val="0"/>
          <w:sz w:val="22"/>
          <w:szCs w:val="22"/>
        </w:rPr>
        <w:t>5</w:t>
      </w:r>
      <w:r w:rsidR="00354E33" w:rsidRPr="002D59CE">
        <w:rPr>
          <w:rFonts w:ascii="Georgia" w:hAnsi="Georgia"/>
          <w:bCs w:val="0"/>
          <w:sz w:val="22"/>
          <w:szCs w:val="22"/>
        </w:rPr>
        <w:t>.</w:t>
      </w:r>
      <w:r w:rsidR="00673C2B">
        <w:rPr>
          <w:rFonts w:ascii="Georgia" w:hAnsi="Georgia"/>
          <w:bCs w:val="0"/>
          <w:sz w:val="22"/>
          <w:szCs w:val="22"/>
        </w:rPr>
        <w:t>00</w:t>
      </w:r>
      <w:r w:rsidR="002D59CE" w:rsidRPr="002D59CE">
        <w:rPr>
          <w:rFonts w:ascii="Georgia" w:hAnsi="Georgia"/>
          <w:bCs w:val="0"/>
          <w:sz w:val="22"/>
          <w:szCs w:val="22"/>
        </w:rPr>
        <w:t xml:space="preserve"> </w:t>
      </w:r>
      <w:r w:rsidR="002D59CE">
        <w:rPr>
          <w:rFonts w:ascii="Georgia" w:hAnsi="Georgia"/>
          <w:bCs w:val="0"/>
          <w:sz w:val="22"/>
          <w:szCs w:val="22"/>
        </w:rPr>
        <w:t>S</w:t>
      </w:r>
      <w:r w:rsidRPr="0097556B">
        <w:rPr>
          <w:rFonts w:ascii="Georgia" w:hAnsi="Georgia"/>
          <w:bCs w:val="0"/>
          <w:sz w:val="22"/>
          <w:szCs w:val="22"/>
        </w:rPr>
        <w:t>esja II</w:t>
      </w:r>
      <w:r w:rsidR="00EB1C3B">
        <w:rPr>
          <w:rFonts w:ascii="Georgia" w:hAnsi="Georgia"/>
          <w:bCs w:val="0"/>
          <w:sz w:val="22"/>
          <w:szCs w:val="22"/>
        </w:rPr>
        <w:t xml:space="preserve"> </w:t>
      </w:r>
      <w:r w:rsidR="00EB1C3B">
        <w:rPr>
          <w:rFonts w:ascii="Georgia" w:hAnsi="Georgia"/>
          <w:bCs w:val="0"/>
          <w:i/>
          <w:iCs/>
          <w:sz w:val="22"/>
          <w:szCs w:val="22"/>
        </w:rPr>
        <w:t>Ekonomia i rachunkowość</w:t>
      </w:r>
    </w:p>
    <w:p w14:paraId="718FDE20" w14:textId="77777777" w:rsidR="00E52E76" w:rsidRPr="006250AE" w:rsidRDefault="00E52E76" w:rsidP="007425E0">
      <w:pPr>
        <w:pStyle w:val="Tekstpodstawowy"/>
        <w:spacing w:after="60" w:line="276" w:lineRule="auto"/>
        <w:ind w:right="57"/>
        <w:jc w:val="both"/>
        <w:rPr>
          <w:rFonts w:ascii="Georgia" w:hAnsi="Georgia"/>
          <w:b w:val="0"/>
          <w:sz w:val="16"/>
          <w:szCs w:val="16"/>
        </w:rPr>
      </w:pPr>
    </w:p>
    <w:bookmarkEnd w:id="1"/>
    <w:p w14:paraId="159AB1EF" w14:textId="62D33875" w:rsidR="009275C8" w:rsidRPr="00E52E76" w:rsidRDefault="00343043" w:rsidP="00E52E76">
      <w:pPr>
        <w:pStyle w:val="Tekstpodstawowy"/>
        <w:tabs>
          <w:tab w:val="left" w:pos="1560"/>
        </w:tabs>
        <w:spacing w:after="60" w:line="276" w:lineRule="auto"/>
        <w:ind w:left="426" w:right="55"/>
        <w:rPr>
          <w:rFonts w:ascii="Georgia" w:hAnsi="Georgia"/>
          <w:sz w:val="22"/>
          <w:szCs w:val="22"/>
        </w:rPr>
      </w:pPr>
      <w:r w:rsidRPr="00E52E76">
        <w:rPr>
          <w:rFonts w:ascii="Georgia" w:hAnsi="Georgia"/>
          <w:sz w:val="22"/>
          <w:szCs w:val="22"/>
        </w:rPr>
        <w:t>Moderator</w:t>
      </w:r>
      <w:r w:rsidR="007425E0" w:rsidRPr="00E52E76">
        <w:rPr>
          <w:rFonts w:ascii="Georgia" w:hAnsi="Georgia"/>
          <w:sz w:val="22"/>
          <w:szCs w:val="22"/>
        </w:rPr>
        <w:t>:</w:t>
      </w:r>
      <w:r w:rsidR="0012494F" w:rsidRPr="00E52E76">
        <w:rPr>
          <w:rFonts w:ascii="Georgia" w:hAnsi="Georgia"/>
          <w:sz w:val="22"/>
          <w:szCs w:val="22"/>
        </w:rPr>
        <w:t xml:space="preserve"> </w:t>
      </w:r>
      <w:r w:rsidR="00AC49E9">
        <w:rPr>
          <w:rFonts w:ascii="Georgia" w:hAnsi="Georgia"/>
          <w:color w:val="000000" w:themeColor="text1"/>
          <w:sz w:val="22"/>
          <w:szCs w:val="22"/>
        </w:rPr>
        <w:t>d</w:t>
      </w:r>
      <w:r w:rsidR="009275C8" w:rsidRPr="00E52E76">
        <w:rPr>
          <w:rFonts w:ascii="Georgia" w:hAnsi="Georgia"/>
          <w:color w:val="000000" w:themeColor="text1"/>
          <w:sz w:val="22"/>
          <w:szCs w:val="22"/>
        </w:rPr>
        <w:t xml:space="preserve">r </w:t>
      </w:r>
      <w:r w:rsidRPr="00E52E76">
        <w:rPr>
          <w:rFonts w:ascii="Georgia" w:hAnsi="Georgia"/>
          <w:color w:val="000000" w:themeColor="text1"/>
          <w:sz w:val="22"/>
          <w:szCs w:val="22"/>
        </w:rPr>
        <w:t>Karina Zawieja-Żurowska</w:t>
      </w:r>
      <w:r w:rsidR="00497B8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A6EE6">
        <w:rPr>
          <w:rFonts w:ascii="Georgia" w:hAnsi="Georgia"/>
          <w:color w:val="000000" w:themeColor="text1"/>
          <w:sz w:val="22"/>
          <w:szCs w:val="22"/>
        </w:rPr>
        <w:t>–</w:t>
      </w:r>
      <w:r w:rsidR="00497B8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60F13" w:rsidRPr="00E52E76">
        <w:rPr>
          <w:rFonts w:ascii="Georgia" w:hAnsi="Georgia"/>
          <w:color w:val="000000" w:themeColor="text1"/>
          <w:sz w:val="22"/>
          <w:szCs w:val="22"/>
        </w:rPr>
        <w:t>Prorektor</w:t>
      </w:r>
      <w:r w:rsidR="002E1B30">
        <w:rPr>
          <w:rFonts w:ascii="Georgia" w:hAnsi="Georgia"/>
          <w:color w:val="000000" w:themeColor="text1"/>
          <w:sz w:val="22"/>
          <w:szCs w:val="22"/>
        </w:rPr>
        <w:t xml:space="preserve"> Państwowej Wyższej Szkoły Zawodowej w Koninie</w:t>
      </w:r>
      <w:r w:rsidR="000870F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870FA" w:rsidRPr="000870FA">
        <w:rPr>
          <w:rFonts w:ascii="Georgia" w:hAnsi="Georgia"/>
          <w:color w:val="000000" w:themeColor="text1"/>
          <w:sz w:val="22"/>
          <w:szCs w:val="22"/>
        </w:rPr>
        <w:t>(od 1 marca 2022 r. Akademia Nauk Stosowanych w Koninie)</w:t>
      </w:r>
    </w:p>
    <w:p w14:paraId="77D4B212" w14:textId="23773C62" w:rsidR="006250AE" w:rsidRPr="006250AE" w:rsidRDefault="006250AE" w:rsidP="006250AE">
      <w:pPr>
        <w:pStyle w:val="Tekstpodstawowy"/>
        <w:tabs>
          <w:tab w:val="left" w:pos="1560"/>
        </w:tabs>
        <w:spacing w:after="60" w:line="276" w:lineRule="auto"/>
        <w:ind w:right="55"/>
        <w:jc w:val="both"/>
        <w:rPr>
          <w:rFonts w:ascii="Georgia" w:hAnsi="Georgia"/>
          <w:b w:val="0"/>
          <w:bCs w:val="0"/>
          <w:sz w:val="16"/>
          <w:szCs w:val="16"/>
        </w:rPr>
      </w:pPr>
    </w:p>
    <w:p w14:paraId="554C3D93" w14:textId="466A386D" w:rsidR="00394965" w:rsidRDefault="00394965" w:rsidP="00394965">
      <w:pPr>
        <w:pStyle w:val="Tekstpodstawowy"/>
        <w:numPr>
          <w:ilvl w:val="0"/>
          <w:numId w:val="10"/>
        </w:numPr>
        <w:tabs>
          <w:tab w:val="left" w:pos="1560"/>
        </w:tabs>
        <w:spacing w:line="360" w:lineRule="auto"/>
        <w:ind w:left="567" w:right="57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 xml:space="preserve">Wojciech Miedziński, Dr.BA. – Prezes Zarządu ARP Leasing, Grupa ARP S.A, </w:t>
      </w:r>
      <w:r>
        <w:rPr>
          <w:rFonts w:ascii="Georgia" w:hAnsi="Georgia"/>
          <w:b w:val="0"/>
          <w:bCs w:val="0"/>
          <w:i/>
          <w:iCs/>
          <w:sz w:val="22"/>
          <w:szCs w:val="22"/>
        </w:rPr>
        <w:t xml:space="preserve">Znaczenie </w:t>
      </w:r>
      <w:r w:rsidR="00345381">
        <w:rPr>
          <w:rFonts w:ascii="Georgia" w:hAnsi="Georgia"/>
          <w:b w:val="0"/>
          <w:bCs w:val="0"/>
          <w:i/>
          <w:iCs/>
          <w:sz w:val="22"/>
          <w:szCs w:val="22"/>
        </w:rPr>
        <w:br/>
      </w:r>
      <w:r>
        <w:rPr>
          <w:rFonts w:ascii="Georgia" w:hAnsi="Georgia"/>
          <w:b w:val="0"/>
          <w:bCs w:val="0"/>
          <w:i/>
          <w:iCs/>
          <w:sz w:val="22"/>
          <w:szCs w:val="22"/>
        </w:rPr>
        <w:t>i charakter inwestycji odtworzeniowych w gospodarce w okresie postpandemicznym</w:t>
      </w:r>
    </w:p>
    <w:p w14:paraId="46BF9663" w14:textId="49236507" w:rsidR="00B621D0" w:rsidRPr="00B068C3" w:rsidRDefault="00AC49E9" w:rsidP="00B621D0">
      <w:pPr>
        <w:pStyle w:val="Tekstpodstawowy"/>
        <w:numPr>
          <w:ilvl w:val="0"/>
          <w:numId w:val="10"/>
        </w:numPr>
        <w:tabs>
          <w:tab w:val="left" w:pos="1560"/>
        </w:tabs>
        <w:spacing w:line="360" w:lineRule="auto"/>
        <w:ind w:left="567" w:right="57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d</w:t>
      </w:r>
      <w:r w:rsidR="00B621D0">
        <w:rPr>
          <w:rFonts w:ascii="Georgia" w:hAnsi="Georgia"/>
          <w:b w:val="0"/>
          <w:bCs w:val="0"/>
          <w:sz w:val="22"/>
          <w:szCs w:val="22"/>
        </w:rPr>
        <w:t>r Dorota Ślażyńska</w:t>
      </w:r>
      <w:r w:rsidR="00497B8C">
        <w:rPr>
          <w:rFonts w:ascii="Georgia" w:hAnsi="Georgia"/>
          <w:b w:val="0"/>
          <w:bCs w:val="0"/>
          <w:sz w:val="22"/>
          <w:szCs w:val="22"/>
        </w:rPr>
        <w:t>-</w:t>
      </w:r>
      <w:r w:rsidR="00B621D0">
        <w:rPr>
          <w:rFonts w:ascii="Georgia" w:hAnsi="Georgia"/>
          <w:b w:val="0"/>
          <w:bCs w:val="0"/>
          <w:sz w:val="22"/>
          <w:szCs w:val="22"/>
        </w:rPr>
        <w:t>Kluczek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B621D0">
        <w:rPr>
          <w:rFonts w:ascii="Georgia" w:hAnsi="Georgia"/>
          <w:b w:val="0"/>
          <w:bCs w:val="0"/>
          <w:sz w:val="22"/>
          <w:szCs w:val="22"/>
        </w:rPr>
        <w:t>–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B621D0">
        <w:rPr>
          <w:rFonts w:ascii="Georgia" w:hAnsi="Georgia"/>
          <w:b w:val="0"/>
          <w:bCs w:val="0"/>
          <w:sz w:val="22"/>
          <w:szCs w:val="22"/>
        </w:rPr>
        <w:t xml:space="preserve">Szkoła Główna Handlowa w Warszawie, Biegły Rewident, </w:t>
      </w:r>
      <w:r w:rsidR="00B621D0">
        <w:rPr>
          <w:rFonts w:ascii="Georgia" w:hAnsi="Georgia"/>
          <w:b w:val="0"/>
          <w:bCs w:val="0"/>
          <w:i/>
          <w:iCs/>
          <w:sz w:val="22"/>
          <w:szCs w:val="22"/>
        </w:rPr>
        <w:t>Kryptoaktywa w ujęciu regulacyjnym</w:t>
      </w:r>
    </w:p>
    <w:p w14:paraId="324BEF4B" w14:textId="5D2080E4" w:rsidR="00DC3AD5" w:rsidRDefault="00AC49E9" w:rsidP="00DC3AD5">
      <w:pPr>
        <w:pStyle w:val="Tekstpodstawowy"/>
        <w:numPr>
          <w:ilvl w:val="0"/>
          <w:numId w:val="10"/>
        </w:numPr>
        <w:tabs>
          <w:tab w:val="left" w:pos="1560"/>
        </w:tabs>
        <w:spacing w:line="360" w:lineRule="auto"/>
        <w:ind w:left="567" w:right="57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d</w:t>
      </w:r>
      <w:r w:rsidR="00DC3AD5">
        <w:rPr>
          <w:rFonts w:ascii="Georgia" w:hAnsi="Georgia"/>
          <w:b w:val="0"/>
          <w:bCs w:val="0"/>
          <w:sz w:val="22"/>
          <w:szCs w:val="22"/>
        </w:rPr>
        <w:t>r Mariola Szewczyk</w:t>
      </w:r>
      <w:r w:rsidR="00497B8C">
        <w:rPr>
          <w:rFonts w:ascii="Georgia" w:hAnsi="Georgia"/>
          <w:b w:val="0"/>
          <w:bCs w:val="0"/>
          <w:sz w:val="22"/>
          <w:szCs w:val="22"/>
        </w:rPr>
        <w:t>-</w:t>
      </w:r>
      <w:r w:rsidR="00DC3AD5">
        <w:rPr>
          <w:rFonts w:ascii="Georgia" w:hAnsi="Georgia"/>
          <w:b w:val="0"/>
          <w:bCs w:val="0"/>
          <w:sz w:val="22"/>
          <w:szCs w:val="22"/>
        </w:rPr>
        <w:t>Jarocka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C3AD5">
        <w:rPr>
          <w:rFonts w:ascii="Georgia" w:hAnsi="Georgia"/>
          <w:b w:val="0"/>
          <w:bCs w:val="0"/>
          <w:sz w:val="22"/>
          <w:szCs w:val="22"/>
        </w:rPr>
        <w:t>–</w:t>
      </w:r>
      <w:bookmarkStart w:id="2" w:name="_Hlk73952838"/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C3AD5">
        <w:rPr>
          <w:rFonts w:ascii="Georgia" w:hAnsi="Georgia"/>
          <w:b w:val="0"/>
          <w:bCs w:val="0"/>
          <w:sz w:val="22"/>
          <w:szCs w:val="22"/>
        </w:rPr>
        <w:t>Mazowiecka Uczelnia Publiczna w Płocku,</w:t>
      </w:r>
      <w:bookmarkEnd w:id="2"/>
      <w:r w:rsidR="00DC3AD5">
        <w:rPr>
          <w:rFonts w:ascii="Georgia" w:hAnsi="Georgia"/>
          <w:b w:val="0"/>
          <w:bCs w:val="0"/>
          <w:sz w:val="22"/>
          <w:szCs w:val="22"/>
        </w:rPr>
        <w:t xml:space="preserve"> Państwowa Uczelnia Zawodowa we Włocławku</w:t>
      </w:r>
      <w:r w:rsidR="00DC3AD5" w:rsidRPr="00FD3592">
        <w:rPr>
          <w:rFonts w:ascii="Georgia" w:hAnsi="Georgia"/>
          <w:b w:val="0"/>
          <w:bCs w:val="0"/>
          <w:sz w:val="22"/>
          <w:szCs w:val="22"/>
        </w:rPr>
        <w:t>,</w:t>
      </w:r>
      <w:r w:rsidR="00DC3AD5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C3AD5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Praca nierejestrowana, jako </w:t>
      </w:r>
      <w:r w:rsidR="00F85B26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dodatkowe </w:t>
      </w:r>
      <w:r w:rsidR="00DC3AD5">
        <w:rPr>
          <w:rFonts w:ascii="Georgia" w:hAnsi="Georgia"/>
          <w:b w:val="0"/>
          <w:bCs w:val="0"/>
          <w:i/>
          <w:iCs/>
          <w:sz w:val="22"/>
          <w:szCs w:val="22"/>
        </w:rPr>
        <w:t>źródło dochodu</w:t>
      </w:r>
      <w:r w:rsidR="00497B8C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 </w:t>
      </w:r>
      <w:r w:rsidR="00DC3AD5">
        <w:rPr>
          <w:rFonts w:ascii="Georgia" w:hAnsi="Georgia"/>
          <w:b w:val="0"/>
          <w:bCs w:val="0"/>
          <w:i/>
          <w:iCs/>
          <w:sz w:val="22"/>
          <w:szCs w:val="22"/>
        </w:rPr>
        <w:t>–</w:t>
      </w:r>
      <w:r w:rsidR="00497B8C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 </w:t>
      </w:r>
      <w:r w:rsidR="00DC3AD5">
        <w:rPr>
          <w:rFonts w:ascii="Georgia" w:hAnsi="Georgia"/>
          <w:b w:val="0"/>
          <w:bCs w:val="0"/>
          <w:i/>
          <w:iCs/>
          <w:sz w:val="22"/>
          <w:szCs w:val="22"/>
        </w:rPr>
        <w:t>badania własne</w:t>
      </w:r>
    </w:p>
    <w:p w14:paraId="244B2063" w14:textId="49CC80C6" w:rsidR="00865E57" w:rsidRDefault="00AC49E9" w:rsidP="009D41C7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Georgia" w:eastAsia="Times New Roman" w:hAnsi="Georgia"/>
          <w:i/>
          <w:kern w:val="0"/>
          <w:sz w:val="22"/>
          <w:szCs w:val="22"/>
        </w:rPr>
      </w:pPr>
      <w:r>
        <w:rPr>
          <w:rFonts w:ascii="Georgia" w:eastAsia="Times New Roman" w:hAnsi="Georgia"/>
          <w:iCs/>
          <w:kern w:val="0"/>
          <w:sz w:val="22"/>
          <w:szCs w:val="22"/>
        </w:rPr>
        <w:t>d</w:t>
      </w:r>
      <w:r w:rsidR="00865E57" w:rsidRPr="00922142">
        <w:rPr>
          <w:rFonts w:ascii="Georgia" w:eastAsia="Times New Roman" w:hAnsi="Georgia"/>
          <w:iCs/>
          <w:kern w:val="0"/>
          <w:sz w:val="22"/>
          <w:szCs w:val="22"/>
        </w:rPr>
        <w:t>r Robert Piechota</w:t>
      </w:r>
      <w:r w:rsidR="00497B8C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865E57" w:rsidRPr="00922142">
        <w:rPr>
          <w:rFonts w:ascii="Georgia" w:eastAsia="Times New Roman" w:hAnsi="Georgia"/>
          <w:iCs/>
          <w:kern w:val="0"/>
          <w:sz w:val="22"/>
          <w:szCs w:val="22"/>
        </w:rPr>
        <w:t>–</w:t>
      </w:r>
      <w:r w:rsidR="00497B8C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865E57" w:rsidRPr="00922142">
        <w:rPr>
          <w:rFonts w:ascii="Georgia" w:eastAsia="Times New Roman" w:hAnsi="Georgia"/>
          <w:iCs/>
          <w:kern w:val="0"/>
          <w:sz w:val="22"/>
          <w:szCs w:val="22"/>
        </w:rPr>
        <w:t>Państwowa Wyższa Szkoła Zawodowa w Koninie</w:t>
      </w:r>
      <w:r w:rsidR="000870FA">
        <w:rPr>
          <w:rFonts w:ascii="Georgia" w:eastAsia="Times New Roman" w:hAnsi="Georgia"/>
          <w:iCs/>
          <w:kern w:val="0"/>
          <w:sz w:val="22"/>
          <w:szCs w:val="22"/>
        </w:rPr>
        <w:t xml:space="preserve"> </w:t>
      </w:r>
      <w:r w:rsidR="000870FA" w:rsidRPr="000870FA">
        <w:rPr>
          <w:rFonts w:ascii="Georgia" w:eastAsia="Times New Roman" w:hAnsi="Georgia"/>
          <w:iCs/>
          <w:kern w:val="0"/>
          <w:sz w:val="22"/>
          <w:szCs w:val="22"/>
        </w:rPr>
        <w:t>(od 1 marca 2022 r. Akademia Nauk Stosowanych w Koninie)</w:t>
      </w:r>
      <w:r w:rsidR="00865E57" w:rsidRPr="00865E57">
        <w:rPr>
          <w:rFonts w:ascii="Georgia" w:eastAsia="Times New Roman" w:hAnsi="Georgia"/>
          <w:i/>
          <w:kern w:val="0"/>
          <w:sz w:val="22"/>
          <w:szCs w:val="22"/>
        </w:rPr>
        <w:t>, Możliwości kształtowania i rozwoju struktury gospodarki lokalnej przy zastosowaniu koncepcji project finance</w:t>
      </w:r>
    </w:p>
    <w:p w14:paraId="51CF8CA2" w14:textId="33154324" w:rsidR="00D612E4" w:rsidRPr="006052E7" w:rsidRDefault="00AC49E9" w:rsidP="009D41C7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Georgia" w:eastAsia="Times New Roman" w:hAnsi="Georgia"/>
          <w:i/>
          <w:kern w:val="0"/>
          <w:sz w:val="22"/>
          <w:szCs w:val="22"/>
        </w:rPr>
      </w:pPr>
      <w:r>
        <w:rPr>
          <w:rFonts w:ascii="Georgia" w:eastAsia="Times New Roman" w:hAnsi="Georgia"/>
          <w:iCs/>
          <w:kern w:val="0"/>
          <w:sz w:val="22"/>
          <w:szCs w:val="22"/>
        </w:rPr>
        <w:t>d</w:t>
      </w:r>
      <w:r w:rsidR="00D612E4">
        <w:rPr>
          <w:rFonts w:ascii="Georgia" w:eastAsia="Times New Roman" w:hAnsi="Georgia"/>
          <w:iCs/>
          <w:kern w:val="0"/>
          <w:sz w:val="22"/>
          <w:szCs w:val="22"/>
        </w:rPr>
        <w:t>r Tomasz Machelski</w:t>
      </w:r>
      <w:r w:rsidR="00497B8C">
        <w:rPr>
          <w:rFonts w:ascii="Georgia" w:eastAsia="Times New Roman" w:hAnsi="Georgia"/>
          <w:iCs/>
          <w:kern w:val="0"/>
          <w:sz w:val="22"/>
          <w:szCs w:val="22"/>
        </w:rPr>
        <w:t xml:space="preserve"> – </w:t>
      </w:r>
      <w:r w:rsidR="00D612E4">
        <w:rPr>
          <w:rFonts w:ascii="Georgia" w:eastAsia="Times New Roman" w:hAnsi="Georgia"/>
          <w:iCs/>
          <w:kern w:val="0"/>
          <w:sz w:val="22"/>
          <w:szCs w:val="22"/>
        </w:rPr>
        <w:t>W</w:t>
      </w:r>
      <w:r w:rsidR="000A2F6C">
        <w:rPr>
          <w:rFonts w:ascii="Georgia" w:eastAsia="Times New Roman" w:hAnsi="Georgia"/>
          <w:iCs/>
          <w:kern w:val="0"/>
          <w:sz w:val="22"/>
          <w:szCs w:val="22"/>
        </w:rPr>
        <w:t>y</w:t>
      </w:r>
      <w:r w:rsidR="00D612E4">
        <w:rPr>
          <w:rFonts w:ascii="Georgia" w:eastAsia="Times New Roman" w:hAnsi="Georgia"/>
          <w:iCs/>
          <w:kern w:val="0"/>
          <w:sz w:val="22"/>
          <w:szCs w:val="22"/>
        </w:rPr>
        <w:t>ższa Szkoła Ekologii i Zarządzania w Warszawie</w:t>
      </w:r>
      <w:r w:rsidR="00343FFA">
        <w:rPr>
          <w:rFonts w:ascii="Georgia" w:eastAsia="Times New Roman" w:hAnsi="Georgia"/>
          <w:iCs/>
          <w:kern w:val="0"/>
          <w:sz w:val="22"/>
          <w:szCs w:val="22"/>
        </w:rPr>
        <w:t>, The Legal Money Report Tomasz Machelski</w:t>
      </w:r>
      <w:r w:rsidR="00D612E4">
        <w:rPr>
          <w:rFonts w:ascii="Georgia" w:eastAsia="Times New Roman" w:hAnsi="Georgia"/>
          <w:iCs/>
          <w:kern w:val="0"/>
          <w:sz w:val="22"/>
          <w:szCs w:val="22"/>
        </w:rPr>
        <w:t xml:space="preserve">, </w:t>
      </w:r>
      <w:r w:rsidR="006052E7" w:rsidRPr="006052E7">
        <w:rPr>
          <w:rFonts w:ascii="Georgia" w:eastAsia="Times New Roman" w:hAnsi="Georgia"/>
          <w:i/>
          <w:kern w:val="0"/>
          <w:sz w:val="22"/>
          <w:szCs w:val="22"/>
        </w:rPr>
        <w:t xml:space="preserve">Historyczna perspektywa determinantów skuteczności (lub braku skuteczności) </w:t>
      </w:r>
      <w:r w:rsidR="00F91859">
        <w:rPr>
          <w:rFonts w:ascii="Georgia" w:eastAsia="Times New Roman" w:hAnsi="Georgia"/>
          <w:i/>
          <w:kern w:val="0"/>
          <w:sz w:val="22"/>
          <w:szCs w:val="22"/>
        </w:rPr>
        <w:t>systemu bezpieczeństwa depozytów bankowych</w:t>
      </w:r>
    </w:p>
    <w:p w14:paraId="3A93A905" w14:textId="6D561645" w:rsidR="00BD4CE7" w:rsidRPr="00115237" w:rsidRDefault="00AC49E9" w:rsidP="00CB348D">
      <w:pPr>
        <w:pStyle w:val="Tekstpodstawowy"/>
        <w:numPr>
          <w:ilvl w:val="0"/>
          <w:numId w:val="10"/>
        </w:numPr>
        <w:tabs>
          <w:tab w:val="left" w:pos="1560"/>
        </w:tabs>
        <w:spacing w:line="360" w:lineRule="auto"/>
        <w:ind w:left="567" w:right="55" w:hanging="357"/>
        <w:jc w:val="both"/>
        <w:rPr>
          <w:rFonts w:ascii="Georgia" w:hAnsi="Georgia"/>
          <w:b w:val="0"/>
          <w:bCs w:val="0"/>
          <w:i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m</w:t>
      </w:r>
      <w:r w:rsidR="009275C8">
        <w:rPr>
          <w:rFonts w:ascii="Georgia" w:hAnsi="Georgia"/>
          <w:b w:val="0"/>
          <w:bCs w:val="0"/>
          <w:sz w:val="22"/>
          <w:szCs w:val="22"/>
        </w:rPr>
        <w:t>gr Agata Andrzejewska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EB2F0A">
        <w:rPr>
          <w:rFonts w:ascii="Georgia" w:hAnsi="Georgia"/>
          <w:b w:val="0"/>
          <w:bCs w:val="0"/>
          <w:sz w:val="22"/>
          <w:szCs w:val="22"/>
        </w:rPr>
        <w:t>–</w:t>
      </w:r>
      <w:r w:rsidR="00497B8C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A314FC">
        <w:rPr>
          <w:rFonts w:ascii="Georgia" w:hAnsi="Georgia"/>
          <w:b w:val="0"/>
          <w:bCs w:val="0"/>
          <w:sz w:val="22"/>
          <w:szCs w:val="22"/>
        </w:rPr>
        <w:t>Nauczyciel przedmiotów zawodowych ZS im. Marii Skłodowskiej</w:t>
      </w:r>
      <w:r w:rsidR="000E0777">
        <w:rPr>
          <w:rFonts w:ascii="Georgia" w:hAnsi="Georgia"/>
          <w:b w:val="0"/>
          <w:bCs w:val="0"/>
          <w:sz w:val="22"/>
          <w:szCs w:val="22"/>
        </w:rPr>
        <w:t>-</w:t>
      </w:r>
      <w:r w:rsidR="00A314FC">
        <w:rPr>
          <w:rFonts w:ascii="Georgia" w:hAnsi="Georgia"/>
          <w:b w:val="0"/>
          <w:bCs w:val="0"/>
          <w:sz w:val="22"/>
          <w:szCs w:val="22"/>
        </w:rPr>
        <w:t xml:space="preserve">Curie w Gostyninie, </w:t>
      </w:r>
      <w:r w:rsidR="009275C8">
        <w:rPr>
          <w:rFonts w:ascii="Georgia" w:hAnsi="Georgia"/>
          <w:b w:val="0"/>
          <w:bCs w:val="0"/>
          <w:sz w:val="22"/>
          <w:szCs w:val="22"/>
        </w:rPr>
        <w:t>Słuchaczka studiów podyplomowych Finanse i Rachunkowość Przedsiębiorstw, Mazowiecka Uczelnia Publiczna w Płocku</w:t>
      </w:r>
      <w:r w:rsidR="00EB2F0A">
        <w:rPr>
          <w:rFonts w:ascii="Georgia" w:hAnsi="Georgia"/>
          <w:b w:val="0"/>
          <w:bCs w:val="0"/>
          <w:sz w:val="22"/>
          <w:szCs w:val="22"/>
        </w:rPr>
        <w:t xml:space="preserve">, </w:t>
      </w:r>
      <w:r w:rsidR="009275C8">
        <w:rPr>
          <w:rFonts w:ascii="Georgia" w:hAnsi="Georgia"/>
          <w:b w:val="0"/>
          <w:bCs w:val="0"/>
          <w:i/>
          <w:iCs/>
          <w:sz w:val="22"/>
          <w:szCs w:val="22"/>
        </w:rPr>
        <w:t>Uproszczone formy opodatkowania</w:t>
      </w:r>
      <w:r w:rsidR="00CA4D92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 </w:t>
      </w:r>
      <w:r w:rsidR="009275C8">
        <w:rPr>
          <w:rFonts w:ascii="Georgia" w:hAnsi="Georgia"/>
          <w:b w:val="0"/>
          <w:bCs w:val="0"/>
          <w:i/>
          <w:iCs/>
          <w:sz w:val="22"/>
          <w:szCs w:val="22"/>
        </w:rPr>
        <w:t>–</w:t>
      </w:r>
      <w:r w:rsidR="00CA4D92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 </w:t>
      </w:r>
      <w:r w:rsidR="009275C8">
        <w:rPr>
          <w:rFonts w:ascii="Georgia" w:hAnsi="Georgia"/>
          <w:b w:val="0"/>
          <w:bCs w:val="0"/>
          <w:i/>
          <w:iCs/>
          <w:sz w:val="22"/>
          <w:szCs w:val="22"/>
        </w:rPr>
        <w:t>wybrane zagadnienia</w:t>
      </w:r>
    </w:p>
    <w:p w14:paraId="45D08092" w14:textId="5EF34C0F" w:rsidR="00115237" w:rsidRPr="00CB348D" w:rsidRDefault="00115237" w:rsidP="00CB348D">
      <w:pPr>
        <w:pStyle w:val="Tekstpodstawowy"/>
        <w:numPr>
          <w:ilvl w:val="0"/>
          <w:numId w:val="10"/>
        </w:numPr>
        <w:tabs>
          <w:tab w:val="left" w:pos="1560"/>
        </w:tabs>
        <w:spacing w:line="360" w:lineRule="auto"/>
        <w:ind w:left="567" w:right="55" w:hanging="357"/>
        <w:jc w:val="both"/>
        <w:rPr>
          <w:rFonts w:ascii="Georgia" w:hAnsi="Georgia"/>
          <w:b w:val="0"/>
          <w:bCs w:val="0"/>
          <w:i/>
          <w:sz w:val="22"/>
          <w:szCs w:val="22"/>
        </w:rPr>
      </w:pPr>
      <w:r>
        <w:rPr>
          <w:rFonts w:ascii="Georgia" w:hAnsi="Georgia"/>
          <w:b w:val="0"/>
          <w:bCs w:val="0"/>
          <w:iCs/>
          <w:sz w:val="22"/>
          <w:szCs w:val="22"/>
        </w:rPr>
        <w:lastRenderedPageBreak/>
        <w:t>Jolanta Janowicz</w:t>
      </w:r>
      <w:r w:rsidR="00CA4D92">
        <w:rPr>
          <w:rFonts w:ascii="Georgia" w:hAnsi="Georgia"/>
          <w:b w:val="0"/>
          <w:bCs w:val="0"/>
          <w:iCs/>
          <w:sz w:val="22"/>
          <w:szCs w:val="22"/>
        </w:rPr>
        <w:t xml:space="preserve"> – </w:t>
      </w:r>
      <w:r>
        <w:rPr>
          <w:rFonts w:ascii="Georgia" w:hAnsi="Georgia"/>
          <w:b w:val="0"/>
          <w:bCs w:val="0"/>
          <w:iCs/>
          <w:sz w:val="22"/>
          <w:szCs w:val="22"/>
        </w:rPr>
        <w:t>Państwowa Uczelnia Zawodowa we Włocławku</w:t>
      </w:r>
      <w:r w:rsidRPr="00145933">
        <w:rPr>
          <w:rFonts w:ascii="Georgia" w:hAnsi="Georgia"/>
          <w:b w:val="0"/>
          <w:bCs w:val="0"/>
          <w:iCs/>
          <w:sz w:val="22"/>
          <w:szCs w:val="22"/>
        </w:rPr>
        <w:t>,</w:t>
      </w:r>
      <w:r>
        <w:rPr>
          <w:rFonts w:ascii="Georgia" w:hAnsi="Georgia"/>
          <w:b w:val="0"/>
          <w:bCs w:val="0"/>
          <w:iCs/>
          <w:sz w:val="22"/>
          <w:szCs w:val="22"/>
        </w:rPr>
        <w:t xml:space="preserve"> </w:t>
      </w:r>
      <w:r>
        <w:rPr>
          <w:rFonts w:ascii="Georgia" w:hAnsi="Georgia"/>
          <w:b w:val="0"/>
          <w:bCs w:val="0"/>
          <w:i/>
          <w:sz w:val="22"/>
          <w:szCs w:val="22"/>
        </w:rPr>
        <w:t>Leasing jako źródło finansowania przedsiębiorstw w Polsce w dobie pandemii na przykładzie branży elektrycznej</w:t>
      </w:r>
    </w:p>
    <w:p w14:paraId="5E8B3BCB" w14:textId="36A7A93F" w:rsidR="00B8770F" w:rsidRDefault="00982653" w:rsidP="00CB348D">
      <w:pPr>
        <w:pStyle w:val="Tekstpodstawowy"/>
        <w:numPr>
          <w:ilvl w:val="0"/>
          <w:numId w:val="5"/>
        </w:numPr>
        <w:tabs>
          <w:tab w:val="left" w:pos="1560"/>
        </w:tabs>
        <w:spacing w:line="360" w:lineRule="auto"/>
        <w:ind w:left="567" w:right="57" w:hanging="35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7556B">
        <w:rPr>
          <w:rFonts w:ascii="Georgia" w:hAnsi="Georgia"/>
          <w:b w:val="0"/>
          <w:bCs w:val="0"/>
          <w:sz w:val="22"/>
          <w:szCs w:val="22"/>
        </w:rPr>
        <w:t>Dyskusja</w:t>
      </w:r>
    </w:p>
    <w:p w14:paraId="5E5F6632" w14:textId="77777777" w:rsidR="006250AE" w:rsidRPr="006250AE" w:rsidRDefault="006250AE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b w:val="0"/>
          <w:bCs w:val="0"/>
          <w:sz w:val="16"/>
          <w:szCs w:val="16"/>
        </w:rPr>
      </w:pPr>
      <w:bookmarkStart w:id="3" w:name="_Hlk7169551"/>
    </w:p>
    <w:p w14:paraId="371C3A14" w14:textId="164E6DA2" w:rsidR="00886D98" w:rsidRDefault="007C2FB2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</w:t>
      </w:r>
      <w:r w:rsidR="00680B3B">
        <w:rPr>
          <w:rFonts w:ascii="Georgia" w:hAnsi="Georgia"/>
          <w:sz w:val="22"/>
          <w:szCs w:val="22"/>
        </w:rPr>
        <w:t>5</w:t>
      </w:r>
      <w:r w:rsidR="00FD4F43">
        <w:rPr>
          <w:rFonts w:ascii="Georgia" w:hAnsi="Georgia"/>
          <w:sz w:val="22"/>
          <w:szCs w:val="22"/>
        </w:rPr>
        <w:t>.</w:t>
      </w:r>
      <w:r w:rsidR="00680B3B">
        <w:rPr>
          <w:rFonts w:ascii="Georgia" w:hAnsi="Georgia"/>
          <w:sz w:val="22"/>
          <w:szCs w:val="22"/>
        </w:rPr>
        <w:t>00</w:t>
      </w:r>
      <w:r w:rsidR="00111666">
        <w:rPr>
          <w:rFonts w:ascii="Georgia" w:hAnsi="Georgia"/>
          <w:sz w:val="22"/>
          <w:szCs w:val="22"/>
        </w:rPr>
        <w:t>-</w:t>
      </w:r>
      <w:r w:rsidR="004D21E4">
        <w:rPr>
          <w:rFonts w:ascii="Georgia" w:hAnsi="Georgia"/>
          <w:sz w:val="22"/>
          <w:szCs w:val="22"/>
        </w:rPr>
        <w:t>1</w:t>
      </w:r>
      <w:r w:rsidR="00FD4F43">
        <w:rPr>
          <w:rFonts w:ascii="Georgia" w:hAnsi="Georgia"/>
          <w:sz w:val="22"/>
          <w:szCs w:val="22"/>
        </w:rPr>
        <w:t>5.</w:t>
      </w:r>
      <w:r w:rsidR="00680B3B">
        <w:rPr>
          <w:rFonts w:ascii="Georgia" w:hAnsi="Georgia"/>
          <w:sz w:val="22"/>
          <w:szCs w:val="22"/>
        </w:rPr>
        <w:t>15</w:t>
      </w:r>
      <w:r w:rsidR="004D21E4">
        <w:rPr>
          <w:rFonts w:ascii="Georgia" w:hAnsi="Georgia"/>
          <w:sz w:val="22"/>
          <w:szCs w:val="22"/>
        </w:rPr>
        <w:t xml:space="preserve"> Podsumowanie </w:t>
      </w:r>
      <w:r w:rsidR="00855E1A">
        <w:rPr>
          <w:rFonts w:ascii="Georgia" w:hAnsi="Georgia"/>
          <w:sz w:val="22"/>
          <w:szCs w:val="22"/>
        </w:rPr>
        <w:t>obrad</w:t>
      </w:r>
    </w:p>
    <w:p w14:paraId="44C77A50" w14:textId="77777777" w:rsidR="00B7469C" w:rsidRPr="00B7469C" w:rsidRDefault="00B7469C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b w:val="0"/>
          <w:bCs w:val="0"/>
          <w:sz w:val="22"/>
          <w:szCs w:val="22"/>
        </w:rPr>
      </w:pPr>
    </w:p>
    <w:p w14:paraId="76842C15" w14:textId="1AA14AC8" w:rsidR="00CE14F1" w:rsidRDefault="007C2FB2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Zakończenie</w:t>
      </w:r>
      <w:bookmarkEnd w:id="3"/>
    </w:p>
    <w:p w14:paraId="0EC2E3AF" w14:textId="77777777" w:rsidR="004E6FBA" w:rsidRDefault="004E6FBA" w:rsidP="004963D4">
      <w:pPr>
        <w:pStyle w:val="Tekstpodstawowy"/>
        <w:tabs>
          <w:tab w:val="left" w:pos="1560"/>
        </w:tabs>
        <w:spacing w:after="60" w:line="276" w:lineRule="auto"/>
        <w:ind w:right="57"/>
        <w:jc w:val="both"/>
        <w:rPr>
          <w:rFonts w:ascii="Georgia" w:hAnsi="Georgia"/>
          <w:sz w:val="22"/>
          <w:szCs w:val="22"/>
        </w:rPr>
      </w:pPr>
    </w:p>
    <w:p w14:paraId="184EF21E" w14:textId="77777777" w:rsidR="004E6FBA" w:rsidRDefault="004E6FBA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B8613DF" w14:textId="542B7692" w:rsidR="004E6FBA" w:rsidRDefault="004E6FBA" w:rsidP="004963D4">
      <w:pPr>
        <w:pStyle w:val="Tekstpodstawowy"/>
        <w:tabs>
          <w:tab w:val="left" w:pos="1560"/>
        </w:tabs>
        <w:spacing w:after="60" w:line="276" w:lineRule="auto"/>
        <w:ind w:left="360" w:right="57"/>
        <w:rPr>
          <w:rFonts w:ascii="Georgia" w:hAnsi="Georgia"/>
          <w:sz w:val="22"/>
          <w:szCs w:val="22"/>
        </w:rPr>
      </w:pPr>
      <w:r w:rsidRPr="004E6FBA">
        <w:rPr>
          <w:rFonts w:ascii="Georgia" w:hAnsi="Georgia"/>
          <w:sz w:val="22"/>
          <w:szCs w:val="22"/>
        </w:rPr>
        <w:t>Patronat Honorowy</w:t>
      </w:r>
      <w:r w:rsidR="004963D4">
        <w:rPr>
          <w:rFonts w:ascii="Georgia" w:hAnsi="Georgia"/>
          <w:sz w:val="22"/>
          <w:szCs w:val="22"/>
        </w:rPr>
        <w:t>:</w:t>
      </w:r>
    </w:p>
    <w:p w14:paraId="71067D6B" w14:textId="77777777" w:rsidR="004E6FBA" w:rsidRDefault="004E6FBA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0E47C0C1" w14:textId="727DFAE4" w:rsidR="004E6FBA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396B22A" wp14:editId="478A09B7">
            <wp:simplePos x="0" y="0"/>
            <wp:positionH relativeFrom="column">
              <wp:posOffset>2270760</wp:posOffset>
            </wp:positionH>
            <wp:positionV relativeFrom="paragraph">
              <wp:posOffset>13335</wp:posOffset>
            </wp:positionV>
            <wp:extent cx="2447925" cy="2458085"/>
            <wp:effectExtent l="0" t="0" r="9525" b="0"/>
            <wp:wrapThrough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hrough>
            <wp:docPr id="4" name="Obraz 4" descr="Obraz zawierający tekst, znak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nak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8FEE6" w14:textId="77777777" w:rsidR="004E6FBA" w:rsidRDefault="004E6FBA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4821C4E7" w14:textId="77777777" w:rsidR="004E6FBA" w:rsidRDefault="004E6FBA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0B7D980B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37E99A6C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061C6471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3920A9F1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4B336574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4A53E56C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D9F1D04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1FDBA786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1CD0DBA9" w14:textId="77777777" w:rsidR="004963D4" w:rsidRDefault="004963D4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3AD9999" w14:textId="77777777" w:rsidR="004963D4" w:rsidRDefault="004963D4" w:rsidP="004963D4">
      <w:pPr>
        <w:pStyle w:val="Tekstpodstawowy"/>
        <w:tabs>
          <w:tab w:val="left" w:pos="1560"/>
        </w:tabs>
        <w:spacing w:after="60" w:line="276" w:lineRule="auto"/>
        <w:ind w:left="360" w:right="57"/>
        <w:rPr>
          <w:rFonts w:ascii="Georgia" w:hAnsi="Georgia"/>
          <w:sz w:val="22"/>
          <w:szCs w:val="22"/>
        </w:rPr>
      </w:pPr>
    </w:p>
    <w:p w14:paraId="36494FA4" w14:textId="15EA8110" w:rsidR="0064656C" w:rsidRDefault="0064656C" w:rsidP="004963D4">
      <w:pPr>
        <w:pStyle w:val="Tekstpodstawowy"/>
        <w:tabs>
          <w:tab w:val="left" w:pos="1560"/>
        </w:tabs>
        <w:spacing w:after="60" w:line="276" w:lineRule="auto"/>
        <w:ind w:left="360" w:right="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Partner</w:t>
      </w:r>
      <w:r w:rsidR="00866779">
        <w:rPr>
          <w:rFonts w:ascii="Georgia" w:hAnsi="Georgia"/>
          <w:sz w:val="22"/>
          <w:szCs w:val="22"/>
        </w:rPr>
        <w:t xml:space="preserve">zy </w:t>
      </w:r>
      <w:r>
        <w:rPr>
          <w:rFonts w:ascii="Georgia" w:hAnsi="Georgia"/>
          <w:sz w:val="22"/>
          <w:szCs w:val="22"/>
        </w:rPr>
        <w:t>Sympozjum:</w:t>
      </w:r>
    </w:p>
    <w:p w14:paraId="52449825" w14:textId="07DAEA77" w:rsidR="0064656C" w:rsidRDefault="0064656C" w:rsidP="00CE14F1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53193F53" w14:textId="74617BF1" w:rsidR="0064656C" w:rsidRPr="007C2FB2" w:rsidRDefault="004963D4" w:rsidP="00866779">
      <w:pPr>
        <w:pStyle w:val="Tekstpodstawowy"/>
        <w:tabs>
          <w:tab w:val="left" w:pos="1560"/>
        </w:tabs>
        <w:spacing w:after="60" w:line="276" w:lineRule="auto"/>
        <w:ind w:right="57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7F4007EF" wp14:editId="75C28E39">
            <wp:simplePos x="0" y="0"/>
            <wp:positionH relativeFrom="column">
              <wp:posOffset>3042285</wp:posOffset>
            </wp:positionH>
            <wp:positionV relativeFrom="paragraph">
              <wp:posOffset>116840</wp:posOffset>
            </wp:positionV>
            <wp:extent cx="364807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44" y="21473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63A2">
        <w:rPr>
          <w:noProof/>
        </w:rPr>
        <w:drawing>
          <wp:anchor distT="0" distB="0" distL="114300" distR="114300" simplePos="0" relativeHeight="251724800" behindDoc="1" locked="0" layoutInCell="1" allowOverlap="1" wp14:anchorId="2E17ED90" wp14:editId="23AD3C4B">
            <wp:simplePos x="0" y="0"/>
            <wp:positionH relativeFrom="column">
              <wp:posOffset>-615315</wp:posOffset>
            </wp:positionH>
            <wp:positionV relativeFrom="paragraph">
              <wp:posOffset>359410</wp:posOffset>
            </wp:positionV>
            <wp:extent cx="352425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483" y="21530"/>
                <wp:lineTo x="2148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56C" w:rsidRPr="007C2FB2" w:rsidSect="00254C47">
      <w:footerReference w:type="default" r:id="rId14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650A" w14:textId="77777777" w:rsidR="008C5B9F" w:rsidRDefault="008C5B9F" w:rsidP="000B3170">
      <w:pPr>
        <w:spacing w:after="0" w:line="240" w:lineRule="auto"/>
      </w:pPr>
      <w:r>
        <w:separator/>
      </w:r>
    </w:p>
  </w:endnote>
  <w:endnote w:type="continuationSeparator" w:id="0">
    <w:p w14:paraId="311E7029" w14:textId="77777777" w:rsidR="008C5B9F" w:rsidRDefault="008C5B9F" w:rsidP="000B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07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7825D" w14:textId="77777777" w:rsidR="000B3170" w:rsidRDefault="00682600">
        <w:pPr>
          <w:pStyle w:val="Stopka"/>
          <w:jc w:val="right"/>
        </w:pPr>
        <w:r>
          <w:fldChar w:fldCharType="begin"/>
        </w:r>
        <w:r w:rsidR="000B3170">
          <w:instrText xml:space="preserve"> PAGE   \* MERGEFORMAT </w:instrText>
        </w:r>
        <w:r>
          <w:fldChar w:fldCharType="separate"/>
        </w:r>
        <w:r w:rsidR="00CE5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11289" w14:textId="77777777" w:rsidR="000B3170" w:rsidRDefault="000B3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F77C" w14:textId="77777777" w:rsidR="008C5B9F" w:rsidRDefault="008C5B9F" w:rsidP="000B3170">
      <w:pPr>
        <w:spacing w:after="0" w:line="240" w:lineRule="auto"/>
      </w:pPr>
      <w:r>
        <w:separator/>
      </w:r>
    </w:p>
  </w:footnote>
  <w:footnote w:type="continuationSeparator" w:id="0">
    <w:p w14:paraId="44B2BB23" w14:textId="77777777" w:rsidR="008C5B9F" w:rsidRDefault="008C5B9F" w:rsidP="000B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C24"/>
    <w:multiLevelType w:val="hybridMultilevel"/>
    <w:tmpl w:val="27B49A30"/>
    <w:lvl w:ilvl="0" w:tplc="C3E848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15BB1"/>
    <w:multiLevelType w:val="hybridMultilevel"/>
    <w:tmpl w:val="BF9EC0B8"/>
    <w:lvl w:ilvl="0" w:tplc="04405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1050"/>
    <w:multiLevelType w:val="hybridMultilevel"/>
    <w:tmpl w:val="E48E9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974B5"/>
    <w:multiLevelType w:val="hybridMultilevel"/>
    <w:tmpl w:val="A92C7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16E10"/>
    <w:multiLevelType w:val="hybridMultilevel"/>
    <w:tmpl w:val="3DC61FC4"/>
    <w:lvl w:ilvl="0" w:tplc="28802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53EB"/>
    <w:multiLevelType w:val="hybridMultilevel"/>
    <w:tmpl w:val="4F04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6C44"/>
    <w:multiLevelType w:val="hybridMultilevel"/>
    <w:tmpl w:val="5356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A522D"/>
    <w:multiLevelType w:val="hybridMultilevel"/>
    <w:tmpl w:val="8AAEB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C0F66"/>
    <w:multiLevelType w:val="hybridMultilevel"/>
    <w:tmpl w:val="7F4E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10634"/>
    <w:multiLevelType w:val="hybridMultilevel"/>
    <w:tmpl w:val="710C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86"/>
    <w:rsid w:val="000005FF"/>
    <w:rsid w:val="00002814"/>
    <w:rsid w:val="00004691"/>
    <w:rsid w:val="00005CB2"/>
    <w:rsid w:val="0001243D"/>
    <w:rsid w:val="00012C53"/>
    <w:rsid w:val="00015D90"/>
    <w:rsid w:val="000174F3"/>
    <w:rsid w:val="00025165"/>
    <w:rsid w:val="00027296"/>
    <w:rsid w:val="00027ED6"/>
    <w:rsid w:val="00031E45"/>
    <w:rsid w:val="00034E1C"/>
    <w:rsid w:val="00036E3A"/>
    <w:rsid w:val="00037244"/>
    <w:rsid w:val="00040192"/>
    <w:rsid w:val="00041AD9"/>
    <w:rsid w:val="00042623"/>
    <w:rsid w:val="0004267A"/>
    <w:rsid w:val="00043B1C"/>
    <w:rsid w:val="00044FE2"/>
    <w:rsid w:val="00046BA2"/>
    <w:rsid w:val="000504A6"/>
    <w:rsid w:val="00052E35"/>
    <w:rsid w:val="00057D5E"/>
    <w:rsid w:val="000629A0"/>
    <w:rsid w:val="00062B64"/>
    <w:rsid w:val="00070A5A"/>
    <w:rsid w:val="00074278"/>
    <w:rsid w:val="000752D9"/>
    <w:rsid w:val="00077DAC"/>
    <w:rsid w:val="000839EF"/>
    <w:rsid w:val="000847F4"/>
    <w:rsid w:val="0008691E"/>
    <w:rsid w:val="000870FA"/>
    <w:rsid w:val="0009014A"/>
    <w:rsid w:val="00091387"/>
    <w:rsid w:val="00092116"/>
    <w:rsid w:val="00092717"/>
    <w:rsid w:val="00095B12"/>
    <w:rsid w:val="00095E2F"/>
    <w:rsid w:val="0009601D"/>
    <w:rsid w:val="0009798A"/>
    <w:rsid w:val="000A2F6C"/>
    <w:rsid w:val="000A64DD"/>
    <w:rsid w:val="000A6C68"/>
    <w:rsid w:val="000A6EE6"/>
    <w:rsid w:val="000A774B"/>
    <w:rsid w:val="000B16A2"/>
    <w:rsid w:val="000B186A"/>
    <w:rsid w:val="000B1C63"/>
    <w:rsid w:val="000B3170"/>
    <w:rsid w:val="000B51E1"/>
    <w:rsid w:val="000C2ED4"/>
    <w:rsid w:val="000C61C8"/>
    <w:rsid w:val="000D176C"/>
    <w:rsid w:val="000E0777"/>
    <w:rsid w:val="000E0C51"/>
    <w:rsid w:val="000E2084"/>
    <w:rsid w:val="000E2141"/>
    <w:rsid w:val="000E2711"/>
    <w:rsid w:val="000E7017"/>
    <w:rsid w:val="000F0705"/>
    <w:rsid w:val="000F1FAB"/>
    <w:rsid w:val="000F4034"/>
    <w:rsid w:val="000F41DF"/>
    <w:rsid w:val="000F746A"/>
    <w:rsid w:val="000F7C16"/>
    <w:rsid w:val="000F7F81"/>
    <w:rsid w:val="00100909"/>
    <w:rsid w:val="00102252"/>
    <w:rsid w:val="00102C20"/>
    <w:rsid w:val="00107E4D"/>
    <w:rsid w:val="00110620"/>
    <w:rsid w:val="00110F26"/>
    <w:rsid w:val="00111666"/>
    <w:rsid w:val="0011283A"/>
    <w:rsid w:val="00114E5C"/>
    <w:rsid w:val="00115237"/>
    <w:rsid w:val="0012136B"/>
    <w:rsid w:val="0012292E"/>
    <w:rsid w:val="0012494F"/>
    <w:rsid w:val="0013235D"/>
    <w:rsid w:val="001337C8"/>
    <w:rsid w:val="00145887"/>
    <w:rsid w:val="00145933"/>
    <w:rsid w:val="00150223"/>
    <w:rsid w:val="0015381B"/>
    <w:rsid w:val="00154925"/>
    <w:rsid w:val="00160335"/>
    <w:rsid w:val="00161A65"/>
    <w:rsid w:val="00162941"/>
    <w:rsid w:val="00166B3F"/>
    <w:rsid w:val="00166FA5"/>
    <w:rsid w:val="001770E1"/>
    <w:rsid w:val="00183358"/>
    <w:rsid w:val="00190660"/>
    <w:rsid w:val="0019103B"/>
    <w:rsid w:val="001948C0"/>
    <w:rsid w:val="00197DC2"/>
    <w:rsid w:val="001A15F8"/>
    <w:rsid w:val="001A45FA"/>
    <w:rsid w:val="001C6BEE"/>
    <w:rsid w:val="001C7BBA"/>
    <w:rsid w:val="001D74E0"/>
    <w:rsid w:val="001E25E9"/>
    <w:rsid w:val="001E53FD"/>
    <w:rsid w:val="001E6B8C"/>
    <w:rsid w:val="001F392C"/>
    <w:rsid w:val="001F40B7"/>
    <w:rsid w:val="001F770C"/>
    <w:rsid w:val="00200FA8"/>
    <w:rsid w:val="002030C7"/>
    <w:rsid w:val="00205D8E"/>
    <w:rsid w:val="00212850"/>
    <w:rsid w:val="002134E4"/>
    <w:rsid w:val="00214569"/>
    <w:rsid w:val="00224675"/>
    <w:rsid w:val="00226089"/>
    <w:rsid w:val="00227311"/>
    <w:rsid w:val="0023107E"/>
    <w:rsid w:val="00231951"/>
    <w:rsid w:val="00235DDB"/>
    <w:rsid w:val="00237458"/>
    <w:rsid w:val="00240E28"/>
    <w:rsid w:val="00240F89"/>
    <w:rsid w:val="00247CDD"/>
    <w:rsid w:val="00247E47"/>
    <w:rsid w:val="0025166E"/>
    <w:rsid w:val="00254C47"/>
    <w:rsid w:val="00254F3A"/>
    <w:rsid w:val="00257D7F"/>
    <w:rsid w:val="002602C4"/>
    <w:rsid w:val="00260F13"/>
    <w:rsid w:val="00264D97"/>
    <w:rsid w:val="00265FC1"/>
    <w:rsid w:val="00266EE8"/>
    <w:rsid w:val="002712C6"/>
    <w:rsid w:val="00286A03"/>
    <w:rsid w:val="00292D6E"/>
    <w:rsid w:val="002A51FA"/>
    <w:rsid w:val="002A5BD6"/>
    <w:rsid w:val="002A76E2"/>
    <w:rsid w:val="002B3072"/>
    <w:rsid w:val="002C02BC"/>
    <w:rsid w:val="002C0F5E"/>
    <w:rsid w:val="002C281F"/>
    <w:rsid w:val="002C5549"/>
    <w:rsid w:val="002D45D1"/>
    <w:rsid w:val="002D4EA6"/>
    <w:rsid w:val="002D59CE"/>
    <w:rsid w:val="002E1A58"/>
    <w:rsid w:val="002E1B30"/>
    <w:rsid w:val="002E287F"/>
    <w:rsid w:val="002F3E1F"/>
    <w:rsid w:val="002F581E"/>
    <w:rsid w:val="002F6A2E"/>
    <w:rsid w:val="0030233E"/>
    <w:rsid w:val="00312655"/>
    <w:rsid w:val="0031511F"/>
    <w:rsid w:val="00317AA7"/>
    <w:rsid w:val="003213FC"/>
    <w:rsid w:val="00322D73"/>
    <w:rsid w:val="00323FB5"/>
    <w:rsid w:val="003249EF"/>
    <w:rsid w:val="00326F6C"/>
    <w:rsid w:val="003301C9"/>
    <w:rsid w:val="00340309"/>
    <w:rsid w:val="00341F47"/>
    <w:rsid w:val="00343043"/>
    <w:rsid w:val="00343FFA"/>
    <w:rsid w:val="00345381"/>
    <w:rsid w:val="003477A9"/>
    <w:rsid w:val="00350F59"/>
    <w:rsid w:val="0035217F"/>
    <w:rsid w:val="00354E33"/>
    <w:rsid w:val="0035529D"/>
    <w:rsid w:val="00357BCE"/>
    <w:rsid w:val="00362D53"/>
    <w:rsid w:val="003648B4"/>
    <w:rsid w:val="00365241"/>
    <w:rsid w:val="003668A8"/>
    <w:rsid w:val="00367033"/>
    <w:rsid w:val="003728CB"/>
    <w:rsid w:val="00374B93"/>
    <w:rsid w:val="003808DD"/>
    <w:rsid w:val="00386E2F"/>
    <w:rsid w:val="0039362C"/>
    <w:rsid w:val="00394965"/>
    <w:rsid w:val="003A0616"/>
    <w:rsid w:val="003A6AA5"/>
    <w:rsid w:val="003B0A9E"/>
    <w:rsid w:val="003B32AA"/>
    <w:rsid w:val="003B350D"/>
    <w:rsid w:val="003B5771"/>
    <w:rsid w:val="003B5CC3"/>
    <w:rsid w:val="003C081A"/>
    <w:rsid w:val="003C2088"/>
    <w:rsid w:val="003C6AC3"/>
    <w:rsid w:val="003D081A"/>
    <w:rsid w:val="003D4C42"/>
    <w:rsid w:val="003E133F"/>
    <w:rsid w:val="003E3534"/>
    <w:rsid w:val="003F0038"/>
    <w:rsid w:val="003F3567"/>
    <w:rsid w:val="003F4C70"/>
    <w:rsid w:val="003F7D48"/>
    <w:rsid w:val="00400401"/>
    <w:rsid w:val="00407918"/>
    <w:rsid w:val="004108EA"/>
    <w:rsid w:val="00411762"/>
    <w:rsid w:val="00431F82"/>
    <w:rsid w:val="00433D2C"/>
    <w:rsid w:val="00434B84"/>
    <w:rsid w:val="00434C7B"/>
    <w:rsid w:val="004363AB"/>
    <w:rsid w:val="004365B3"/>
    <w:rsid w:val="00437BE2"/>
    <w:rsid w:val="00440A94"/>
    <w:rsid w:val="004449D9"/>
    <w:rsid w:val="00451BF6"/>
    <w:rsid w:val="004529EC"/>
    <w:rsid w:val="00460DEF"/>
    <w:rsid w:val="00461378"/>
    <w:rsid w:val="00474C93"/>
    <w:rsid w:val="004768E4"/>
    <w:rsid w:val="0048703D"/>
    <w:rsid w:val="00490914"/>
    <w:rsid w:val="004928BA"/>
    <w:rsid w:val="00495C0E"/>
    <w:rsid w:val="004963D4"/>
    <w:rsid w:val="00497B8C"/>
    <w:rsid w:val="004A3BEC"/>
    <w:rsid w:val="004A4279"/>
    <w:rsid w:val="004A56E4"/>
    <w:rsid w:val="004A7268"/>
    <w:rsid w:val="004D10D3"/>
    <w:rsid w:val="004D1759"/>
    <w:rsid w:val="004D1828"/>
    <w:rsid w:val="004D21E4"/>
    <w:rsid w:val="004D5BEE"/>
    <w:rsid w:val="004E29BE"/>
    <w:rsid w:val="004E60A3"/>
    <w:rsid w:val="004E6459"/>
    <w:rsid w:val="004E6FBA"/>
    <w:rsid w:val="004F0358"/>
    <w:rsid w:val="004F72FD"/>
    <w:rsid w:val="004F779D"/>
    <w:rsid w:val="00504DBB"/>
    <w:rsid w:val="00505408"/>
    <w:rsid w:val="005060B0"/>
    <w:rsid w:val="00506284"/>
    <w:rsid w:val="00510CB4"/>
    <w:rsid w:val="005228EA"/>
    <w:rsid w:val="00525167"/>
    <w:rsid w:val="005260BD"/>
    <w:rsid w:val="00534BEA"/>
    <w:rsid w:val="00536862"/>
    <w:rsid w:val="005518C4"/>
    <w:rsid w:val="00551F62"/>
    <w:rsid w:val="005531EE"/>
    <w:rsid w:val="00553942"/>
    <w:rsid w:val="005620C3"/>
    <w:rsid w:val="005621A8"/>
    <w:rsid w:val="005622A7"/>
    <w:rsid w:val="00562899"/>
    <w:rsid w:val="00565BBE"/>
    <w:rsid w:val="00566404"/>
    <w:rsid w:val="00570116"/>
    <w:rsid w:val="00570A70"/>
    <w:rsid w:val="00570CDE"/>
    <w:rsid w:val="00571CB6"/>
    <w:rsid w:val="00587515"/>
    <w:rsid w:val="00590471"/>
    <w:rsid w:val="00590C79"/>
    <w:rsid w:val="00594F03"/>
    <w:rsid w:val="00595F15"/>
    <w:rsid w:val="00597A48"/>
    <w:rsid w:val="005A2705"/>
    <w:rsid w:val="005A3719"/>
    <w:rsid w:val="005A3F4E"/>
    <w:rsid w:val="005A5253"/>
    <w:rsid w:val="005A5ECD"/>
    <w:rsid w:val="005B764E"/>
    <w:rsid w:val="005C09B1"/>
    <w:rsid w:val="005C3F62"/>
    <w:rsid w:val="005D35FA"/>
    <w:rsid w:val="005D6E46"/>
    <w:rsid w:val="005E3154"/>
    <w:rsid w:val="005E4EE8"/>
    <w:rsid w:val="005E67C7"/>
    <w:rsid w:val="005E7A11"/>
    <w:rsid w:val="00600608"/>
    <w:rsid w:val="00600681"/>
    <w:rsid w:val="00601EC2"/>
    <w:rsid w:val="00602B86"/>
    <w:rsid w:val="00603A1E"/>
    <w:rsid w:val="006052A7"/>
    <w:rsid w:val="006052E7"/>
    <w:rsid w:val="00606C86"/>
    <w:rsid w:val="006110F3"/>
    <w:rsid w:val="006179E1"/>
    <w:rsid w:val="0062122D"/>
    <w:rsid w:val="0062500F"/>
    <w:rsid w:val="006250AE"/>
    <w:rsid w:val="0063004D"/>
    <w:rsid w:val="00632893"/>
    <w:rsid w:val="0063330B"/>
    <w:rsid w:val="0063710A"/>
    <w:rsid w:val="00641CC6"/>
    <w:rsid w:val="0064656C"/>
    <w:rsid w:val="00650D67"/>
    <w:rsid w:val="006517BF"/>
    <w:rsid w:val="0065591A"/>
    <w:rsid w:val="00655ED1"/>
    <w:rsid w:val="006601D9"/>
    <w:rsid w:val="00660311"/>
    <w:rsid w:val="00666F5D"/>
    <w:rsid w:val="00672639"/>
    <w:rsid w:val="006731CC"/>
    <w:rsid w:val="00673C2B"/>
    <w:rsid w:val="0067580B"/>
    <w:rsid w:val="00677F28"/>
    <w:rsid w:val="00680198"/>
    <w:rsid w:val="00680B3B"/>
    <w:rsid w:val="006817BB"/>
    <w:rsid w:val="00682600"/>
    <w:rsid w:val="00687D37"/>
    <w:rsid w:val="00690EC7"/>
    <w:rsid w:val="00694CDB"/>
    <w:rsid w:val="006978F4"/>
    <w:rsid w:val="006A1FD8"/>
    <w:rsid w:val="006A20C0"/>
    <w:rsid w:val="006A32FE"/>
    <w:rsid w:val="006A688C"/>
    <w:rsid w:val="006A6B28"/>
    <w:rsid w:val="006A7CD2"/>
    <w:rsid w:val="006B5821"/>
    <w:rsid w:val="006B6136"/>
    <w:rsid w:val="006B658E"/>
    <w:rsid w:val="006B7241"/>
    <w:rsid w:val="006C03F4"/>
    <w:rsid w:val="006C4BA8"/>
    <w:rsid w:val="006C6019"/>
    <w:rsid w:val="006C65FA"/>
    <w:rsid w:val="006C6630"/>
    <w:rsid w:val="006C7353"/>
    <w:rsid w:val="006E04D2"/>
    <w:rsid w:val="006E5680"/>
    <w:rsid w:val="006F17EA"/>
    <w:rsid w:val="006F1823"/>
    <w:rsid w:val="006F47AA"/>
    <w:rsid w:val="006F78A4"/>
    <w:rsid w:val="0070452F"/>
    <w:rsid w:val="00712E53"/>
    <w:rsid w:val="00714231"/>
    <w:rsid w:val="0072085E"/>
    <w:rsid w:val="00722379"/>
    <w:rsid w:val="007237A2"/>
    <w:rsid w:val="00726D60"/>
    <w:rsid w:val="0072781F"/>
    <w:rsid w:val="00730F80"/>
    <w:rsid w:val="0073296E"/>
    <w:rsid w:val="007350F6"/>
    <w:rsid w:val="0073645F"/>
    <w:rsid w:val="00736769"/>
    <w:rsid w:val="007425E0"/>
    <w:rsid w:val="00744A8D"/>
    <w:rsid w:val="00747741"/>
    <w:rsid w:val="00750375"/>
    <w:rsid w:val="00751DB9"/>
    <w:rsid w:val="007547B3"/>
    <w:rsid w:val="00761463"/>
    <w:rsid w:val="0076496F"/>
    <w:rsid w:val="007653D8"/>
    <w:rsid w:val="00767047"/>
    <w:rsid w:val="00767B21"/>
    <w:rsid w:val="00767DD5"/>
    <w:rsid w:val="00773798"/>
    <w:rsid w:val="007752D8"/>
    <w:rsid w:val="0077733E"/>
    <w:rsid w:val="007778C7"/>
    <w:rsid w:val="0078133C"/>
    <w:rsid w:val="0078288C"/>
    <w:rsid w:val="00785DAB"/>
    <w:rsid w:val="0078629B"/>
    <w:rsid w:val="00790E45"/>
    <w:rsid w:val="0079254A"/>
    <w:rsid w:val="0079454D"/>
    <w:rsid w:val="007A0807"/>
    <w:rsid w:val="007A42E8"/>
    <w:rsid w:val="007A7E49"/>
    <w:rsid w:val="007B4D47"/>
    <w:rsid w:val="007B67B5"/>
    <w:rsid w:val="007B7591"/>
    <w:rsid w:val="007B77CA"/>
    <w:rsid w:val="007C2FB2"/>
    <w:rsid w:val="007D07CB"/>
    <w:rsid w:val="007D3959"/>
    <w:rsid w:val="007E60C1"/>
    <w:rsid w:val="007F5D94"/>
    <w:rsid w:val="007F63A5"/>
    <w:rsid w:val="00801644"/>
    <w:rsid w:val="00804613"/>
    <w:rsid w:val="008158B4"/>
    <w:rsid w:val="00816FA9"/>
    <w:rsid w:val="0082244C"/>
    <w:rsid w:val="00831B93"/>
    <w:rsid w:val="008322C2"/>
    <w:rsid w:val="0084423D"/>
    <w:rsid w:val="00850D51"/>
    <w:rsid w:val="00855E1A"/>
    <w:rsid w:val="008569DC"/>
    <w:rsid w:val="008642F8"/>
    <w:rsid w:val="00865E57"/>
    <w:rsid w:val="00866779"/>
    <w:rsid w:val="00866A30"/>
    <w:rsid w:val="00872398"/>
    <w:rsid w:val="008745A1"/>
    <w:rsid w:val="00874DB4"/>
    <w:rsid w:val="008826C4"/>
    <w:rsid w:val="00883320"/>
    <w:rsid w:val="00884D74"/>
    <w:rsid w:val="00886D98"/>
    <w:rsid w:val="008917D2"/>
    <w:rsid w:val="00894308"/>
    <w:rsid w:val="0089467E"/>
    <w:rsid w:val="008946A6"/>
    <w:rsid w:val="00895B29"/>
    <w:rsid w:val="008A3D10"/>
    <w:rsid w:val="008A59D5"/>
    <w:rsid w:val="008A6FAF"/>
    <w:rsid w:val="008B16DD"/>
    <w:rsid w:val="008B1813"/>
    <w:rsid w:val="008B2944"/>
    <w:rsid w:val="008B365E"/>
    <w:rsid w:val="008B4EDB"/>
    <w:rsid w:val="008B5DCA"/>
    <w:rsid w:val="008B6A9C"/>
    <w:rsid w:val="008B7C75"/>
    <w:rsid w:val="008C35DF"/>
    <w:rsid w:val="008C5A8C"/>
    <w:rsid w:val="008C5B9F"/>
    <w:rsid w:val="008C63E3"/>
    <w:rsid w:val="008D2F97"/>
    <w:rsid w:val="008D63A2"/>
    <w:rsid w:val="008E1A22"/>
    <w:rsid w:val="008E2006"/>
    <w:rsid w:val="008F07A1"/>
    <w:rsid w:val="008F218C"/>
    <w:rsid w:val="008F376E"/>
    <w:rsid w:val="008F4E53"/>
    <w:rsid w:val="009144DF"/>
    <w:rsid w:val="00922142"/>
    <w:rsid w:val="009233C6"/>
    <w:rsid w:val="0092474E"/>
    <w:rsid w:val="009275C8"/>
    <w:rsid w:val="009350C5"/>
    <w:rsid w:val="009507EF"/>
    <w:rsid w:val="009541C1"/>
    <w:rsid w:val="0095424C"/>
    <w:rsid w:val="00955E02"/>
    <w:rsid w:val="00957505"/>
    <w:rsid w:val="009677E0"/>
    <w:rsid w:val="00971401"/>
    <w:rsid w:val="0097556B"/>
    <w:rsid w:val="009811BD"/>
    <w:rsid w:val="00982653"/>
    <w:rsid w:val="00982654"/>
    <w:rsid w:val="00982E12"/>
    <w:rsid w:val="00991544"/>
    <w:rsid w:val="00994EF2"/>
    <w:rsid w:val="00995834"/>
    <w:rsid w:val="009A3C70"/>
    <w:rsid w:val="009A4228"/>
    <w:rsid w:val="009A5A2A"/>
    <w:rsid w:val="009B36B6"/>
    <w:rsid w:val="009B3873"/>
    <w:rsid w:val="009C1971"/>
    <w:rsid w:val="009C64C3"/>
    <w:rsid w:val="009C7413"/>
    <w:rsid w:val="009C76B6"/>
    <w:rsid w:val="009D41C7"/>
    <w:rsid w:val="009D4404"/>
    <w:rsid w:val="009D5C6A"/>
    <w:rsid w:val="009D6C7C"/>
    <w:rsid w:val="009E04F6"/>
    <w:rsid w:val="009E06C2"/>
    <w:rsid w:val="009E2690"/>
    <w:rsid w:val="009E62DF"/>
    <w:rsid w:val="009E6A33"/>
    <w:rsid w:val="00A01C08"/>
    <w:rsid w:val="00A065A9"/>
    <w:rsid w:val="00A1162E"/>
    <w:rsid w:val="00A12966"/>
    <w:rsid w:val="00A14036"/>
    <w:rsid w:val="00A17A21"/>
    <w:rsid w:val="00A2708E"/>
    <w:rsid w:val="00A27289"/>
    <w:rsid w:val="00A314FC"/>
    <w:rsid w:val="00A32651"/>
    <w:rsid w:val="00A363C0"/>
    <w:rsid w:val="00A36F4D"/>
    <w:rsid w:val="00A36FB4"/>
    <w:rsid w:val="00A4046A"/>
    <w:rsid w:val="00A40816"/>
    <w:rsid w:val="00A40CE2"/>
    <w:rsid w:val="00A42549"/>
    <w:rsid w:val="00A446E4"/>
    <w:rsid w:val="00A44E75"/>
    <w:rsid w:val="00A67EA5"/>
    <w:rsid w:val="00A72ED9"/>
    <w:rsid w:val="00A74E57"/>
    <w:rsid w:val="00A76379"/>
    <w:rsid w:val="00A8232A"/>
    <w:rsid w:val="00A841F1"/>
    <w:rsid w:val="00A93C26"/>
    <w:rsid w:val="00A97F9D"/>
    <w:rsid w:val="00AA1560"/>
    <w:rsid w:val="00AA4B57"/>
    <w:rsid w:val="00AB158B"/>
    <w:rsid w:val="00AB3C71"/>
    <w:rsid w:val="00AB5FAC"/>
    <w:rsid w:val="00AC49E9"/>
    <w:rsid w:val="00AE51B2"/>
    <w:rsid w:val="00AF51FE"/>
    <w:rsid w:val="00AF5663"/>
    <w:rsid w:val="00AF5EE5"/>
    <w:rsid w:val="00AF662B"/>
    <w:rsid w:val="00AF7785"/>
    <w:rsid w:val="00B01EC7"/>
    <w:rsid w:val="00B02D9E"/>
    <w:rsid w:val="00B03045"/>
    <w:rsid w:val="00B0480D"/>
    <w:rsid w:val="00B04B5F"/>
    <w:rsid w:val="00B068C3"/>
    <w:rsid w:val="00B16950"/>
    <w:rsid w:val="00B24B1E"/>
    <w:rsid w:val="00B31917"/>
    <w:rsid w:val="00B4037F"/>
    <w:rsid w:val="00B40D51"/>
    <w:rsid w:val="00B40FA3"/>
    <w:rsid w:val="00B42F6F"/>
    <w:rsid w:val="00B45D86"/>
    <w:rsid w:val="00B575E3"/>
    <w:rsid w:val="00B621D0"/>
    <w:rsid w:val="00B62E28"/>
    <w:rsid w:val="00B63C3E"/>
    <w:rsid w:val="00B65B0E"/>
    <w:rsid w:val="00B661B9"/>
    <w:rsid w:val="00B718A1"/>
    <w:rsid w:val="00B7469C"/>
    <w:rsid w:val="00B8290F"/>
    <w:rsid w:val="00B86139"/>
    <w:rsid w:val="00B872CB"/>
    <w:rsid w:val="00B8770F"/>
    <w:rsid w:val="00B904DE"/>
    <w:rsid w:val="00B938A8"/>
    <w:rsid w:val="00BA48AD"/>
    <w:rsid w:val="00BA4E65"/>
    <w:rsid w:val="00BB38F8"/>
    <w:rsid w:val="00BB437B"/>
    <w:rsid w:val="00BB564B"/>
    <w:rsid w:val="00BC373E"/>
    <w:rsid w:val="00BC659F"/>
    <w:rsid w:val="00BD4CE7"/>
    <w:rsid w:val="00BF15C1"/>
    <w:rsid w:val="00BF2A6A"/>
    <w:rsid w:val="00BF33B3"/>
    <w:rsid w:val="00C06205"/>
    <w:rsid w:val="00C10B6E"/>
    <w:rsid w:val="00C115B5"/>
    <w:rsid w:val="00C15669"/>
    <w:rsid w:val="00C178E9"/>
    <w:rsid w:val="00C21E30"/>
    <w:rsid w:val="00C233A9"/>
    <w:rsid w:val="00C23E50"/>
    <w:rsid w:val="00C2702F"/>
    <w:rsid w:val="00C33A9E"/>
    <w:rsid w:val="00C36025"/>
    <w:rsid w:val="00C41B44"/>
    <w:rsid w:val="00C43971"/>
    <w:rsid w:val="00C5298E"/>
    <w:rsid w:val="00C53E95"/>
    <w:rsid w:val="00C566FF"/>
    <w:rsid w:val="00C62256"/>
    <w:rsid w:val="00C6300E"/>
    <w:rsid w:val="00C6419F"/>
    <w:rsid w:val="00C6482A"/>
    <w:rsid w:val="00C64CA4"/>
    <w:rsid w:val="00C65214"/>
    <w:rsid w:val="00C65D07"/>
    <w:rsid w:val="00C66AF3"/>
    <w:rsid w:val="00C745AA"/>
    <w:rsid w:val="00C8745A"/>
    <w:rsid w:val="00C9176E"/>
    <w:rsid w:val="00C9324D"/>
    <w:rsid w:val="00C951EE"/>
    <w:rsid w:val="00CA076F"/>
    <w:rsid w:val="00CA45C6"/>
    <w:rsid w:val="00CA4D92"/>
    <w:rsid w:val="00CB03DC"/>
    <w:rsid w:val="00CB348D"/>
    <w:rsid w:val="00CB3950"/>
    <w:rsid w:val="00CC6421"/>
    <w:rsid w:val="00CC7C3A"/>
    <w:rsid w:val="00CD2868"/>
    <w:rsid w:val="00CD5E0F"/>
    <w:rsid w:val="00CD7E0D"/>
    <w:rsid w:val="00CE14F1"/>
    <w:rsid w:val="00CE29F3"/>
    <w:rsid w:val="00CE358F"/>
    <w:rsid w:val="00CE4425"/>
    <w:rsid w:val="00CE532F"/>
    <w:rsid w:val="00CE654F"/>
    <w:rsid w:val="00CF14FD"/>
    <w:rsid w:val="00CF53F7"/>
    <w:rsid w:val="00D15583"/>
    <w:rsid w:val="00D165C6"/>
    <w:rsid w:val="00D24993"/>
    <w:rsid w:val="00D26909"/>
    <w:rsid w:val="00D30A5B"/>
    <w:rsid w:val="00D377CC"/>
    <w:rsid w:val="00D40301"/>
    <w:rsid w:val="00D44AF2"/>
    <w:rsid w:val="00D538F1"/>
    <w:rsid w:val="00D53A89"/>
    <w:rsid w:val="00D5635B"/>
    <w:rsid w:val="00D60ED3"/>
    <w:rsid w:val="00D612E4"/>
    <w:rsid w:val="00D620FA"/>
    <w:rsid w:val="00D6244A"/>
    <w:rsid w:val="00D62A7E"/>
    <w:rsid w:val="00D66628"/>
    <w:rsid w:val="00D66881"/>
    <w:rsid w:val="00D7067E"/>
    <w:rsid w:val="00D71502"/>
    <w:rsid w:val="00D80E4D"/>
    <w:rsid w:val="00D8262B"/>
    <w:rsid w:val="00D90E38"/>
    <w:rsid w:val="00D950C2"/>
    <w:rsid w:val="00DA2496"/>
    <w:rsid w:val="00DA263B"/>
    <w:rsid w:val="00DA4CA9"/>
    <w:rsid w:val="00DA51F9"/>
    <w:rsid w:val="00DB6A93"/>
    <w:rsid w:val="00DC3AD5"/>
    <w:rsid w:val="00DC40F7"/>
    <w:rsid w:val="00DC53D1"/>
    <w:rsid w:val="00DC7732"/>
    <w:rsid w:val="00DE0DDD"/>
    <w:rsid w:val="00DE3765"/>
    <w:rsid w:val="00DE46E5"/>
    <w:rsid w:val="00DF00EF"/>
    <w:rsid w:val="00DF76CF"/>
    <w:rsid w:val="00DF7FDF"/>
    <w:rsid w:val="00E02C54"/>
    <w:rsid w:val="00E10FC2"/>
    <w:rsid w:val="00E124B2"/>
    <w:rsid w:val="00E130F6"/>
    <w:rsid w:val="00E15E2D"/>
    <w:rsid w:val="00E166DD"/>
    <w:rsid w:val="00E1693D"/>
    <w:rsid w:val="00E1790D"/>
    <w:rsid w:val="00E2475E"/>
    <w:rsid w:val="00E35314"/>
    <w:rsid w:val="00E400DB"/>
    <w:rsid w:val="00E5284A"/>
    <w:rsid w:val="00E52E76"/>
    <w:rsid w:val="00E53B71"/>
    <w:rsid w:val="00E5624F"/>
    <w:rsid w:val="00E6046E"/>
    <w:rsid w:val="00E61907"/>
    <w:rsid w:val="00E6246B"/>
    <w:rsid w:val="00E66F00"/>
    <w:rsid w:val="00E712B9"/>
    <w:rsid w:val="00E75540"/>
    <w:rsid w:val="00E77E33"/>
    <w:rsid w:val="00E84CAB"/>
    <w:rsid w:val="00E85576"/>
    <w:rsid w:val="00E87CA4"/>
    <w:rsid w:val="00E959CF"/>
    <w:rsid w:val="00EA1868"/>
    <w:rsid w:val="00EA1C02"/>
    <w:rsid w:val="00EA37DF"/>
    <w:rsid w:val="00EA5260"/>
    <w:rsid w:val="00EA6047"/>
    <w:rsid w:val="00EA6A13"/>
    <w:rsid w:val="00EB1504"/>
    <w:rsid w:val="00EB1C3B"/>
    <w:rsid w:val="00EB2F0A"/>
    <w:rsid w:val="00EB3F7C"/>
    <w:rsid w:val="00EC4958"/>
    <w:rsid w:val="00EC4B4E"/>
    <w:rsid w:val="00EC6457"/>
    <w:rsid w:val="00ED1F60"/>
    <w:rsid w:val="00ED3112"/>
    <w:rsid w:val="00EE2BDC"/>
    <w:rsid w:val="00EE5DB8"/>
    <w:rsid w:val="00EE7614"/>
    <w:rsid w:val="00EE77B1"/>
    <w:rsid w:val="00EF1CCC"/>
    <w:rsid w:val="00EF2B5E"/>
    <w:rsid w:val="00EF59DC"/>
    <w:rsid w:val="00F01C3C"/>
    <w:rsid w:val="00F031E6"/>
    <w:rsid w:val="00F05534"/>
    <w:rsid w:val="00F06047"/>
    <w:rsid w:val="00F0678B"/>
    <w:rsid w:val="00F06F99"/>
    <w:rsid w:val="00F124B7"/>
    <w:rsid w:val="00F16534"/>
    <w:rsid w:val="00F209DF"/>
    <w:rsid w:val="00F23545"/>
    <w:rsid w:val="00F266AB"/>
    <w:rsid w:val="00F339D0"/>
    <w:rsid w:val="00F37ECE"/>
    <w:rsid w:val="00F502B2"/>
    <w:rsid w:val="00F52505"/>
    <w:rsid w:val="00F552C1"/>
    <w:rsid w:val="00F56F1A"/>
    <w:rsid w:val="00F57337"/>
    <w:rsid w:val="00F61F71"/>
    <w:rsid w:val="00F63EC0"/>
    <w:rsid w:val="00F66F14"/>
    <w:rsid w:val="00F7310A"/>
    <w:rsid w:val="00F75F47"/>
    <w:rsid w:val="00F81C82"/>
    <w:rsid w:val="00F81FBB"/>
    <w:rsid w:val="00F83E5F"/>
    <w:rsid w:val="00F85B26"/>
    <w:rsid w:val="00F85B83"/>
    <w:rsid w:val="00F905A6"/>
    <w:rsid w:val="00F91859"/>
    <w:rsid w:val="00F952B5"/>
    <w:rsid w:val="00F953E6"/>
    <w:rsid w:val="00FA0CEB"/>
    <w:rsid w:val="00FA593A"/>
    <w:rsid w:val="00FB456C"/>
    <w:rsid w:val="00FB5B9A"/>
    <w:rsid w:val="00FB6B16"/>
    <w:rsid w:val="00FC0D95"/>
    <w:rsid w:val="00FC1C7C"/>
    <w:rsid w:val="00FC3271"/>
    <w:rsid w:val="00FC6BA1"/>
    <w:rsid w:val="00FC7384"/>
    <w:rsid w:val="00FD1AF3"/>
    <w:rsid w:val="00FD1D60"/>
    <w:rsid w:val="00FD3592"/>
    <w:rsid w:val="00FD3A88"/>
    <w:rsid w:val="00FD4F43"/>
    <w:rsid w:val="00FD6685"/>
    <w:rsid w:val="00FE06B7"/>
    <w:rsid w:val="00FE4066"/>
    <w:rsid w:val="00FE4323"/>
    <w:rsid w:val="00FF0270"/>
    <w:rsid w:val="00FF2359"/>
    <w:rsid w:val="00FF4C65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E48"/>
  <w15:docId w15:val="{B8D375FC-4846-40EA-85BD-8438A67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6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23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B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B5E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ykazurde">
    <w:name w:val="toa heading"/>
    <w:basedOn w:val="Normalny"/>
    <w:next w:val="Normalny"/>
    <w:uiPriority w:val="99"/>
    <w:unhideWhenUsed/>
    <w:rsid w:val="00632893"/>
    <w:pPr>
      <w:spacing w:before="120" w:after="0" w:line="240" w:lineRule="auto"/>
      <w:jc w:val="both"/>
    </w:pPr>
    <w:rPr>
      <w:rFonts w:ascii="Cambria" w:eastAsia="Times New Roman" w:hAnsi="Cambria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28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89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723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1423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89467E"/>
    <w:pPr>
      <w:widowControl w:val="0"/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89467E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styleId="Numerstrony">
    <w:name w:val="page number"/>
    <w:basedOn w:val="Domylnaczcionkaakapitu"/>
    <w:rsid w:val="008F218C"/>
  </w:style>
  <w:style w:type="paragraph" w:customStyle="1" w:styleId="Imiinazwisko">
    <w:name w:val="Imię i nazwisko"/>
    <w:basedOn w:val="Normalny"/>
    <w:rsid w:val="008F218C"/>
    <w:pPr>
      <w:spacing w:after="0" w:line="360" w:lineRule="auto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A2705"/>
    <w:pPr>
      <w:ind w:left="720"/>
      <w:contextualSpacing/>
    </w:pPr>
  </w:style>
  <w:style w:type="paragraph" w:styleId="Bezodstpw">
    <w:name w:val="No Spacing"/>
    <w:uiPriority w:val="1"/>
    <w:qFormat/>
    <w:rsid w:val="00EB3F7C"/>
    <w:pPr>
      <w:spacing w:before="120" w:after="120" w:line="360" w:lineRule="auto"/>
      <w:jc w:val="both"/>
    </w:pPr>
    <w:rPr>
      <w:rFonts w:ascii="Times New Roman" w:hAnsi="Times New Roman"/>
      <w:b/>
      <w:i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3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0">
    <w:name w:val="standard"/>
    <w:basedOn w:val="Normalny"/>
    <w:rsid w:val="0009138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2B5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B5E"/>
    <w:rPr>
      <w:rFonts w:eastAsia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8B1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71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0839E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1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1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23C5-46F1-4530-85D5-FEDCAC0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Marta Juzak</cp:lastModifiedBy>
  <cp:revision>5</cp:revision>
  <cp:lastPrinted>2014-06-04T16:01:00Z</cp:lastPrinted>
  <dcterms:created xsi:type="dcterms:W3CDTF">2022-02-24T12:06:00Z</dcterms:created>
  <dcterms:modified xsi:type="dcterms:W3CDTF">2022-03-03T06:51:00Z</dcterms:modified>
</cp:coreProperties>
</file>