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04B5" w14:textId="6F0C75E6" w:rsidR="00384ABD" w:rsidRDefault="00703538" w:rsidP="00483F21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Załącznik do Zarządzenia nr 105 Rektora </w:t>
      </w:r>
      <w:r w:rsidR="00153530">
        <w:rPr>
          <w:rFonts w:ascii="Verdana" w:hAnsi="Verdana"/>
          <w:sz w:val="24"/>
          <w:szCs w:val="24"/>
        </w:rPr>
        <w:t>Akademii Mazowieckiej</w:t>
      </w:r>
      <w:r>
        <w:rPr>
          <w:rFonts w:ascii="Verdana" w:hAnsi="Verdana"/>
          <w:sz w:val="24"/>
          <w:szCs w:val="24"/>
        </w:rPr>
        <w:t xml:space="preserve"> w Płocku z 19 grudnia 2019 roku w sprawie zasad udzielania pomocy pracownikom</w:t>
      </w:r>
      <w:r w:rsidR="00153530">
        <w:rPr>
          <w:rFonts w:ascii="Verdana" w:hAnsi="Verdana"/>
          <w:sz w:val="24"/>
          <w:szCs w:val="24"/>
        </w:rPr>
        <w:t xml:space="preserve"> Akademii Mazowieckiej</w:t>
      </w:r>
      <w:r>
        <w:rPr>
          <w:rFonts w:ascii="Verdana" w:hAnsi="Verdana"/>
          <w:sz w:val="24"/>
          <w:szCs w:val="24"/>
        </w:rPr>
        <w:t xml:space="preserve"> w Płocku podnoszącym swoje kwalifikacje zawodowe</w:t>
      </w:r>
    </w:p>
    <w:p w14:paraId="73C49A2F" w14:textId="585BFCD3" w:rsidR="00703538" w:rsidRDefault="00703538" w:rsidP="00483F21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</w:p>
    <w:p w14:paraId="5BFF1F50" w14:textId="5D4EDB3F" w:rsidR="00703538" w:rsidRDefault="00703538" w:rsidP="00483F21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Miejscowość, 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96EEE">
        <w:rPr>
          <w:rFonts w:ascii="Verdana" w:hAnsi="Verdana"/>
          <w:sz w:val="24"/>
          <w:szCs w:val="24"/>
        </w:rPr>
        <w:tab/>
      </w:r>
    </w:p>
    <w:p w14:paraId="1C46E5DB" w14:textId="73EF3299" w:rsidR="00BE5403" w:rsidRDefault="00BE5403" w:rsidP="00483F21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Tytuł/stopień naukowy/tytuł zawodowy – imię i nazwisko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A752054" w14:textId="04B860D8" w:rsidR="00BE5403" w:rsidRDefault="00BE5403" w:rsidP="00483F21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Jednostka organizacyjna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067FAB6" w14:textId="15CC9AA8" w:rsidR="00BE5403" w:rsidRDefault="00BE5403" w:rsidP="00483F21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Stanowisko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555D79A" w14:textId="73DC4788" w:rsidR="00BE5403" w:rsidRDefault="00BE5403" w:rsidP="00483F21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Podstawowe/dodatkowe</w:t>
      </w:r>
      <w:r w:rsidRPr="00700BF2">
        <w:rPr>
          <w:rFonts w:ascii="Verdana" w:hAnsi="Verdana"/>
          <w:b/>
          <w:bCs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 xml:space="preserve"> miejsce pracy – wymiar czasu pracy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4B12B2F" w14:textId="77777777" w:rsidR="00483F21" w:rsidRDefault="00483F21" w:rsidP="00483F21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</w:p>
    <w:p w14:paraId="46830768" w14:textId="13868081" w:rsidR="00BE5403" w:rsidRDefault="00BE5403" w:rsidP="00483F21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 w:rsidRPr="00BE5403">
        <w:rPr>
          <w:rFonts w:ascii="Verdana" w:hAnsi="Verdana"/>
          <w:b/>
          <w:bCs/>
          <w:sz w:val="28"/>
          <w:szCs w:val="28"/>
        </w:rPr>
        <w:t>Wniosek o skierowanie/*wniosek bez skierowania przez pracodawcę</w:t>
      </w:r>
      <w:r w:rsidR="00700BF2">
        <w:rPr>
          <w:rFonts w:ascii="Verdana" w:hAnsi="Verdana"/>
          <w:b/>
          <w:bCs/>
          <w:sz w:val="28"/>
          <w:szCs w:val="28"/>
        </w:rPr>
        <w:t>*</w:t>
      </w:r>
      <w:r>
        <w:rPr>
          <w:rFonts w:ascii="Verdana" w:hAnsi="Verdana"/>
          <w:sz w:val="24"/>
          <w:szCs w:val="24"/>
        </w:rPr>
        <w:t xml:space="preserve"> (podać formę podnoszenia kwalifikacji: studia licencjackie, magisterskie, podyplomowe, konferencje, kursy, szkolenia itp.)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CBEAD1A" w14:textId="0496698E" w:rsidR="00BE5403" w:rsidRDefault="00BE5403" w:rsidP="00483F21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 doskonalenia kwalifikacji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</w:p>
    <w:p w14:paraId="2EC54635" w14:textId="5A9C2E24" w:rsidR="00BE5403" w:rsidRDefault="00BE5403" w:rsidP="00483F21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Miejsce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4A3143E" w14:textId="20CA9E08" w:rsidR="00BE5403" w:rsidRDefault="00700BF2" w:rsidP="00483F21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Termin trwania (od-do)</w:t>
      </w:r>
      <w:r w:rsidR="00483F21">
        <w:rPr>
          <w:rFonts w:ascii="Verdana" w:hAnsi="Verdana"/>
          <w:sz w:val="24"/>
          <w:szCs w:val="24"/>
        </w:rPr>
        <w:t>(</w:t>
      </w:r>
      <w:proofErr w:type="spellStart"/>
      <w:r w:rsidR="00483F21">
        <w:rPr>
          <w:rFonts w:ascii="Verdana" w:hAnsi="Verdana"/>
          <w:sz w:val="24"/>
          <w:szCs w:val="24"/>
        </w:rPr>
        <w:t>dd</w:t>
      </w:r>
      <w:proofErr w:type="spellEnd"/>
      <w:r w:rsidR="00483F21">
        <w:rPr>
          <w:rFonts w:ascii="Verdana" w:hAnsi="Verdana"/>
          <w:sz w:val="24"/>
          <w:szCs w:val="24"/>
        </w:rPr>
        <w:t>-mm-</w:t>
      </w:r>
      <w:proofErr w:type="spellStart"/>
      <w:r w:rsidR="00483F21">
        <w:rPr>
          <w:rFonts w:ascii="Verdana" w:hAnsi="Verdana"/>
          <w:sz w:val="24"/>
          <w:szCs w:val="24"/>
        </w:rPr>
        <w:t>rr</w:t>
      </w:r>
      <w:proofErr w:type="spellEnd"/>
      <w:r w:rsidR="00483F21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F25A1C0" w14:textId="5943EED4" w:rsidR="00700BF2" w:rsidRDefault="00700BF2" w:rsidP="00483F21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Organizator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E2E2EEF" w14:textId="24771E77" w:rsidR="00700BF2" w:rsidRDefault="00700BF2" w:rsidP="00483F21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Planowany koszt uczestnictwa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920C8F8" w14:textId="5A69A262" w:rsidR="00700BF2" w:rsidRDefault="00700BF2" w:rsidP="00483F21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Planowane koszty delegacji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187629E" w14:textId="57BA856D" w:rsidR="00700BF2" w:rsidRDefault="00700BF2" w:rsidP="00483F21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Kwota dofinansowania przez Uczelnię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99D993D" w14:textId="237EE224" w:rsidR="00700BF2" w:rsidRDefault="00700BF2" w:rsidP="00483F21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Uzasadnienie udziału pracownika w wybranej formie podnoszenia kwalifikacji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BA4A7D4" w14:textId="308C523A" w:rsidR="00700BF2" w:rsidRDefault="00700BF2" w:rsidP="00483F21">
      <w:pPr>
        <w:pStyle w:val="Akapitzlist"/>
        <w:numPr>
          <w:ilvl w:val="0"/>
          <w:numId w:val="1"/>
        </w:num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konta, na które Uczelnia ma dokonać wpłaty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4E91828" w14:textId="642C4DEB" w:rsidR="00700BF2" w:rsidRDefault="00700BF2" w:rsidP="00483F21">
      <w:pPr>
        <w:pStyle w:val="Akapitzlist"/>
        <w:numPr>
          <w:ilvl w:val="0"/>
          <w:numId w:val="1"/>
        </w:numPr>
        <w:tabs>
          <w:tab w:val="left" w:pos="993"/>
          <w:tab w:val="left" w:pos="2523"/>
        </w:tabs>
        <w:spacing w:line="276" w:lineRule="auto"/>
        <w:ind w:left="426" w:hanging="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Środek transportu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2B62C75" w14:textId="3E34BDD9" w:rsidR="00700BF2" w:rsidRDefault="00700BF2" w:rsidP="00483F21">
      <w:pPr>
        <w:pStyle w:val="Akapitzlist"/>
        <w:numPr>
          <w:ilvl w:val="0"/>
          <w:numId w:val="1"/>
        </w:numPr>
        <w:tabs>
          <w:tab w:val="left" w:pos="993"/>
          <w:tab w:val="left" w:pos="2523"/>
        </w:tabs>
        <w:spacing w:line="276" w:lineRule="auto"/>
        <w:ind w:left="426" w:hanging="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Czy w okresie wskazanym w pozycji 3 zaplanowane są zajęcia dydaktyczne; jeżeli tak, należy wpisać ujęte w planie terminy zajęć dydaktycznych</w:t>
      </w:r>
      <w:r w:rsidR="008910A5">
        <w:rPr>
          <w:rFonts w:ascii="Verdana" w:hAnsi="Verdana"/>
          <w:sz w:val="24"/>
          <w:szCs w:val="24"/>
        </w:rPr>
        <w:t xml:space="preserve"> </w:t>
      </w:r>
      <w:r w:rsidRPr="008910A5">
        <w:rPr>
          <w:rFonts w:ascii="Verdana" w:hAnsi="Verdana"/>
          <w:b/>
          <w:bCs/>
          <w:sz w:val="24"/>
          <w:szCs w:val="24"/>
        </w:rPr>
        <w:t>tak/nie</w:t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8910A5">
        <w:rPr>
          <w:rFonts w:ascii="Verdana" w:hAnsi="Verdana"/>
          <w:sz w:val="24"/>
          <w:szCs w:val="24"/>
        </w:rPr>
        <w:tab/>
      </w:r>
      <w:r w:rsidR="008910A5">
        <w:rPr>
          <w:rFonts w:ascii="Verdana" w:hAnsi="Verdana"/>
          <w:sz w:val="24"/>
          <w:szCs w:val="24"/>
        </w:rPr>
        <w:tab/>
      </w:r>
      <w:r w:rsidR="008910A5">
        <w:rPr>
          <w:rFonts w:ascii="Verdana" w:hAnsi="Verdana"/>
          <w:sz w:val="24"/>
          <w:szCs w:val="24"/>
        </w:rPr>
        <w:tab/>
      </w:r>
      <w:r w:rsidR="008910A5">
        <w:rPr>
          <w:rFonts w:ascii="Verdana" w:hAnsi="Verdana"/>
          <w:sz w:val="24"/>
          <w:szCs w:val="24"/>
        </w:rPr>
        <w:tab/>
      </w:r>
      <w:r w:rsidR="008910A5">
        <w:rPr>
          <w:rFonts w:ascii="Verdana" w:hAnsi="Verdana"/>
          <w:sz w:val="24"/>
          <w:szCs w:val="24"/>
        </w:rPr>
        <w:tab/>
      </w:r>
      <w:r w:rsidR="008910A5">
        <w:rPr>
          <w:rFonts w:ascii="Verdana" w:hAnsi="Verdana"/>
          <w:sz w:val="24"/>
          <w:szCs w:val="24"/>
        </w:rPr>
        <w:tab/>
      </w:r>
      <w:r w:rsidR="008910A5">
        <w:rPr>
          <w:rFonts w:ascii="Verdana" w:hAnsi="Verdana"/>
          <w:sz w:val="24"/>
          <w:szCs w:val="24"/>
        </w:rPr>
        <w:tab/>
      </w:r>
      <w:r w:rsidR="008910A5">
        <w:rPr>
          <w:rFonts w:ascii="Verdana" w:hAnsi="Verdana"/>
          <w:sz w:val="24"/>
          <w:szCs w:val="24"/>
        </w:rPr>
        <w:tab/>
      </w:r>
    </w:p>
    <w:p w14:paraId="13DCB46A" w14:textId="281D8637" w:rsidR="00700BF2" w:rsidRDefault="00700BF2" w:rsidP="00483F21">
      <w:pPr>
        <w:pStyle w:val="Akapitzlist"/>
        <w:numPr>
          <w:ilvl w:val="0"/>
          <w:numId w:val="1"/>
        </w:numPr>
        <w:tabs>
          <w:tab w:val="left" w:pos="993"/>
          <w:tab w:val="left" w:pos="2523"/>
        </w:tabs>
        <w:spacing w:line="276" w:lineRule="auto"/>
        <w:ind w:left="426" w:hanging="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przypadku wskazania „tak” w pozycji 11, należy wpisać nowe terminy zajęć dydaktycznych (obowiązek odrabiania)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lastRenderedPageBreak/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  <w:r w:rsidR="00483F21">
        <w:rPr>
          <w:rFonts w:ascii="Verdana" w:hAnsi="Verdana"/>
          <w:sz w:val="24"/>
          <w:szCs w:val="24"/>
        </w:rPr>
        <w:tab/>
      </w:r>
    </w:p>
    <w:p w14:paraId="00C712AD" w14:textId="4C04BB1F" w:rsidR="00700BF2" w:rsidRPr="00483F21" w:rsidRDefault="00700BF2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b/>
          <w:bCs/>
          <w:sz w:val="24"/>
          <w:szCs w:val="24"/>
        </w:rPr>
      </w:pPr>
      <w:r w:rsidRPr="00483F21">
        <w:rPr>
          <w:rFonts w:ascii="Verdana" w:hAnsi="Verdana"/>
          <w:b/>
          <w:bCs/>
          <w:sz w:val="24"/>
          <w:szCs w:val="24"/>
        </w:rPr>
        <w:t>* niepotrzebne skreślić</w:t>
      </w:r>
    </w:p>
    <w:p w14:paraId="6C8B6076" w14:textId="4B54642C" w:rsidR="00700BF2" w:rsidRPr="00483F21" w:rsidRDefault="00700BF2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b/>
          <w:bCs/>
          <w:sz w:val="24"/>
          <w:szCs w:val="24"/>
        </w:rPr>
      </w:pPr>
      <w:r w:rsidRPr="00483F21">
        <w:rPr>
          <w:rFonts w:ascii="Verdana" w:hAnsi="Verdana"/>
          <w:b/>
          <w:bCs/>
          <w:sz w:val="24"/>
          <w:szCs w:val="24"/>
        </w:rPr>
        <w:t>** punkt 11-12 nie dotyczy pracowników niebędących nauczycielami akademickimi</w:t>
      </w:r>
    </w:p>
    <w:p w14:paraId="7F93B7E2" w14:textId="61025961" w:rsidR="008F06FA" w:rsidRDefault="008F06FA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322BB6E1" w14:textId="122B6725" w:rsidR="008F06FA" w:rsidRDefault="008F06FA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2620BD53" w14:textId="77777777" w:rsidR="00EE5611" w:rsidRDefault="00EE5611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57943A53" w14:textId="4A37976A" w:rsidR="008F06FA" w:rsidRDefault="00483F21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8F06FA">
        <w:rPr>
          <w:rFonts w:ascii="Verdana" w:hAnsi="Verdana"/>
          <w:sz w:val="24"/>
          <w:szCs w:val="24"/>
        </w:rPr>
        <w:t>ata i podpis pracownika</w:t>
      </w:r>
      <w:r w:rsidR="008F06F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)</w:t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</w:p>
    <w:p w14:paraId="02CDC941" w14:textId="2BAE7CFC" w:rsidR="008F06FA" w:rsidRDefault="008F06FA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5FFD9621" w14:textId="6B00AE6A" w:rsidR="008F06FA" w:rsidRDefault="008F06FA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14300B3A" w14:textId="77777777" w:rsidR="00EE5611" w:rsidRDefault="00EE5611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18ABCD01" w14:textId="5D1C94B9" w:rsidR="008F06FA" w:rsidRDefault="00483F21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8F06FA">
        <w:rPr>
          <w:rFonts w:ascii="Verdana" w:hAnsi="Verdana"/>
          <w:sz w:val="24"/>
          <w:szCs w:val="24"/>
        </w:rPr>
        <w:t>ata i pieczęć i podpis kierownika jednostki organizacyjnej/Kanclerza</w:t>
      </w:r>
      <w:r>
        <w:rPr>
          <w:rFonts w:ascii="Verdana" w:hAnsi="Verdana"/>
          <w:sz w:val="24"/>
          <w:szCs w:val="24"/>
        </w:rPr>
        <w:t>)</w:t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</w:p>
    <w:p w14:paraId="14473130" w14:textId="0A36BA29" w:rsidR="008F06FA" w:rsidRDefault="008F06FA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70906173" w14:textId="442D2E27" w:rsidR="008F06FA" w:rsidRDefault="008F06FA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1450635D" w14:textId="77777777" w:rsidR="00EE5611" w:rsidRDefault="00EE5611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4AE5FB8D" w14:textId="426EE2EE" w:rsidR="008F06FA" w:rsidRDefault="00483F21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(k</w:t>
      </w:r>
      <w:r w:rsidR="008F06FA">
        <w:rPr>
          <w:rFonts w:ascii="Verdana" w:hAnsi="Verdana"/>
          <w:sz w:val="24"/>
          <w:szCs w:val="24"/>
        </w:rPr>
        <w:t>onsygnata Kwestora</w:t>
      </w:r>
      <w:r w:rsidR="00D612F5">
        <w:rPr>
          <w:rFonts w:ascii="Verdana" w:hAnsi="Verdana"/>
          <w:sz w:val="24"/>
          <w:szCs w:val="24"/>
        </w:rPr>
        <w:t>)</w:t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</w:p>
    <w:p w14:paraId="07FB465B" w14:textId="4DC6CBBA" w:rsidR="008F06FA" w:rsidRDefault="008F06FA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5E828106" w14:textId="0047F9D6" w:rsidR="008F06FA" w:rsidRDefault="008F06FA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64484934" w14:textId="77777777" w:rsidR="00EE5611" w:rsidRDefault="00EE5611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4A232DBE" w14:textId="49310E11" w:rsidR="008F06FA" w:rsidRDefault="00483F21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</w:t>
      </w:r>
      <w:r w:rsidR="008F06FA">
        <w:rPr>
          <w:rFonts w:ascii="Verdana" w:hAnsi="Verdana"/>
          <w:sz w:val="24"/>
          <w:szCs w:val="24"/>
        </w:rPr>
        <w:t>ieczęć i podpis Rektora</w:t>
      </w:r>
      <w:r>
        <w:rPr>
          <w:rFonts w:ascii="Verdana" w:hAnsi="Verdana"/>
          <w:sz w:val="24"/>
          <w:szCs w:val="24"/>
        </w:rPr>
        <w:t>)</w:t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 w:rsidR="008F06F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2D37B5E" w14:textId="1630B398" w:rsidR="008F06FA" w:rsidRDefault="008F06FA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65669E04" w14:textId="2CC8EA74" w:rsidR="008F06FA" w:rsidRDefault="008F06FA" w:rsidP="00483F21">
      <w:pPr>
        <w:pStyle w:val="Akapitzlist"/>
        <w:tabs>
          <w:tab w:val="left" w:pos="993"/>
          <w:tab w:val="left" w:pos="252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p w14:paraId="32D7264E" w14:textId="77777777" w:rsidR="008F06FA" w:rsidRPr="00700BF2" w:rsidRDefault="008F06FA" w:rsidP="00700BF2">
      <w:pPr>
        <w:pStyle w:val="Akapitzlist"/>
        <w:tabs>
          <w:tab w:val="left" w:pos="993"/>
        </w:tabs>
        <w:spacing w:line="276" w:lineRule="auto"/>
        <w:ind w:left="426"/>
        <w:rPr>
          <w:rFonts w:ascii="Verdana" w:hAnsi="Verdana"/>
          <w:sz w:val="24"/>
          <w:szCs w:val="24"/>
        </w:rPr>
      </w:pPr>
    </w:p>
    <w:sectPr w:rsidR="008F06FA" w:rsidRPr="0070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9D86" w14:textId="77777777" w:rsidR="00362B48" w:rsidRDefault="00362B48" w:rsidP="007B5253">
      <w:pPr>
        <w:spacing w:after="0" w:line="240" w:lineRule="auto"/>
      </w:pPr>
      <w:r>
        <w:separator/>
      </w:r>
    </w:p>
  </w:endnote>
  <w:endnote w:type="continuationSeparator" w:id="0">
    <w:p w14:paraId="689B9811" w14:textId="77777777" w:rsidR="00362B48" w:rsidRDefault="00362B48" w:rsidP="007B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311E" w14:textId="77777777" w:rsidR="00362B48" w:rsidRDefault="00362B48" w:rsidP="007B5253">
      <w:pPr>
        <w:spacing w:after="0" w:line="240" w:lineRule="auto"/>
      </w:pPr>
      <w:r>
        <w:separator/>
      </w:r>
    </w:p>
  </w:footnote>
  <w:footnote w:type="continuationSeparator" w:id="0">
    <w:p w14:paraId="23D2BFC1" w14:textId="77777777" w:rsidR="00362B48" w:rsidRDefault="00362B48" w:rsidP="007B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B1C30"/>
    <w:multiLevelType w:val="hybridMultilevel"/>
    <w:tmpl w:val="2FEC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91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B9"/>
    <w:rsid w:val="001273CC"/>
    <w:rsid w:val="00146CD3"/>
    <w:rsid w:val="00153530"/>
    <w:rsid w:val="00157E1B"/>
    <w:rsid w:val="002C6CEC"/>
    <w:rsid w:val="00362B48"/>
    <w:rsid w:val="00384ABD"/>
    <w:rsid w:val="00483F21"/>
    <w:rsid w:val="006D5847"/>
    <w:rsid w:val="00700BF2"/>
    <w:rsid w:val="00703538"/>
    <w:rsid w:val="007B5253"/>
    <w:rsid w:val="008910A5"/>
    <w:rsid w:val="008F06FA"/>
    <w:rsid w:val="00BE5403"/>
    <w:rsid w:val="00C96C25"/>
    <w:rsid w:val="00D32628"/>
    <w:rsid w:val="00D612F5"/>
    <w:rsid w:val="00DB68B9"/>
    <w:rsid w:val="00EC216F"/>
    <w:rsid w:val="00EE5611"/>
    <w:rsid w:val="00F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39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253"/>
  </w:style>
  <w:style w:type="paragraph" w:styleId="Stopka">
    <w:name w:val="footer"/>
    <w:basedOn w:val="Normalny"/>
    <w:link w:val="StopkaZnak"/>
    <w:uiPriority w:val="99"/>
    <w:unhideWhenUsed/>
    <w:rsid w:val="007B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2022-10-04T08:11:00Z</dcterms:created>
  <dcterms:modified xsi:type="dcterms:W3CDTF">2022-10-04T08:12:00Z</dcterms:modified>
</cp:coreProperties>
</file>