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2"/>
        <w:gridCol w:w="785"/>
        <w:gridCol w:w="1336"/>
        <w:gridCol w:w="1423"/>
        <w:gridCol w:w="3476"/>
      </w:tblGrid>
      <w:tr w:rsidR="003306C8" w:rsidRPr="00EF6484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:rsidR="003306C8" w:rsidRPr="00AB07A7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B07A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EF6484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7E4B41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B41">
              <w:rPr>
                <w:rFonts w:ascii="Times New Roman" w:hAnsi="Times New Roman" w:cs="Times New Roman"/>
                <w:color w:val="000000"/>
              </w:rPr>
              <w:t xml:space="preserve"> M_P2/2/</w:t>
            </w:r>
            <w:r w:rsidR="005F62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306C8" w:rsidRPr="006B6C6B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Default="003306C8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Default="007E4B41" w:rsidP="007E4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Wstęp do Literaturoznawstwa</w:t>
            </w:r>
          </w:p>
          <w:p w:rsidR="007E4B41" w:rsidRPr="006B6C6B" w:rsidRDefault="007E4B41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6C8" w:rsidRPr="006B6C6B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C91AF3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E4B41" w:rsidRDefault="007E4B41" w:rsidP="007E4B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306C8" w:rsidRPr="006B6C6B" w:rsidRDefault="007E4B41" w:rsidP="007E4B41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Introduction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LiteraryTheory</w:t>
            </w:r>
            <w:proofErr w:type="spellEnd"/>
          </w:p>
        </w:tc>
      </w:tr>
      <w:tr w:rsidR="003306C8" w:rsidRPr="00EF6484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AD20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EF6484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487934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E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3306C8" w:rsidRPr="00EF6484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306C8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3306C8" w:rsidRPr="00EF6484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4B41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tudia</w:t>
            </w:r>
            <w:r w:rsidR="007E4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pierwszego stopnia</w:t>
            </w:r>
          </w:p>
        </w:tc>
      </w:tr>
      <w:tr w:rsidR="003306C8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3306C8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4879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E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 angielska</w:t>
            </w:r>
          </w:p>
        </w:tc>
      </w:tr>
      <w:tr w:rsidR="003306C8" w:rsidRPr="00EF6484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Nauk Humanistycznych  i</w:t>
            </w:r>
            <w:r w:rsidR="005F6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Informatyki</w:t>
            </w:r>
          </w:p>
        </w:tc>
      </w:tr>
      <w:tr w:rsidR="00EC330D" w:rsidRPr="00E80BD8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330D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C330D" w:rsidRPr="00EC330D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EC330D" w:rsidRPr="004C44C1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C330D" w:rsidRPr="005F6270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62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Anna </w:t>
            </w:r>
            <w:proofErr w:type="spellStart"/>
            <w:r w:rsidRPr="005F62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Suwalska-Kołecka</w:t>
            </w:r>
            <w:proofErr w:type="spellEnd"/>
          </w:p>
          <w:p w:rsidR="007E4B41" w:rsidRPr="005F6270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5F62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a.suwalska-kolecka@</w:t>
            </w:r>
            <w:r w:rsidR="005F62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mazowiecka.edu.pl</w:t>
            </w:r>
          </w:p>
        </w:tc>
      </w:tr>
      <w:tr w:rsidR="00EC330D" w:rsidRPr="004C44C1" w:rsidTr="00BC523C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330D" w:rsidRPr="00C91AF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330D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zajęcia 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pomieszczeniach dydaktycznych </w:t>
            </w:r>
          </w:p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</w:t>
            </w:r>
            <w:r w:rsidR="005F6270">
              <w:rPr>
                <w:rFonts w:ascii="Times New Roman" w:hAnsi="Times New Roman" w:cs="Times New Roman"/>
                <w:iCs/>
                <w:sz w:val="24"/>
                <w:szCs w:val="24"/>
              </w:rPr>
              <w:t>uk Humanistycznych i Informatyki</w:t>
            </w:r>
          </w:p>
          <w:p w:rsidR="00EC330D" w:rsidRPr="0067588B" w:rsidRDefault="00EC330D" w:rsidP="00EC330D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EC330D" w:rsidRPr="007E4B41" w:rsidTr="00BC523C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proofErr w:type="spellStart"/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7E4B41" w:rsidRDefault="007E4B41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EC330D" w:rsidRPr="0067588B" w:rsidTr="00BC523C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487934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Wykład </w:t>
            </w:r>
          </w:p>
        </w:tc>
      </w:tr>
      <w:tr w:rsidR="00EC330D" w:rsidRPr="0067588B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C330D" w:rsidRPr="00487934" w:rsidRDefault="007E4B41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31A" w:rsidRPr="0067588B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031A" w:rsidRPr="0000270C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031A" w:rsidRPr="00487934" w:rsidRDefault="007E4B41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Przedmioty kierunkowe: literatura angielska, literatura amerykańska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7"/>
        <w:gridCol w:w="6235"/>
      </w:tblGrid>
      <w:tr w:rsidR="003306C8" w:rsidRPr="00EF6484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EF6484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7E4B41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kierunkowych</w:t>
            </w:r>
          </w:p>
        </w:tc>
      </w:tr>
      <w:tr w:rsidR="003306C8" w:rsidRPr="00EF6484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3306C8" w:rsidRPr="00EF6484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Znajomość języka angielskiego na poziomie min</w:t>
            </w:r>
            <w:r w:rsidR="005F627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B</w:t>
            </w:r>
            <w:r w:rsidR="000D6634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9"/>
        <w:gridCol w:w="7303"/>
      </w:tblGrid>
      <w:tr w:rsidR="003306C8" w:rsidRPr="00EF6484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6484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</w:tr>
      <w:tr w:rsidR="003306C8" w:rsidRPr="00EF6484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Default="007E4B41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Zaliczenie </w:t>
            </w:r>
            <w:r w:rsidR="00487934">
              <w:rPr>
                <w:rFonts w:ascii="Times New Roman" w:hAnsi="Times New Roman" w:cs="Times New Roman"/>
                <w:iCs/>
                <w:sz w:val="24"/>
                <w:szCs w:val="24"/>
              </w:rPr>
              <w:t>na ocenę</w:t>
            </w: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06C8" w:rsidRPr="007B14E4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7B14E4" w:rsidRDefault="009A0CC9" w:rsidP="00CC0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Wykład z prezentacją multimedialną z elementami konwersatorium</w:t>
            </w:r>
          </w:p>
        </w:tc>
      </w:tr>
      <w:tr w:rsidR="00965FB9" w:rsidRPr="00E80BD8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786BC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0CC9" w:rsidRPr="009A0CC9" w:rsidRDefault="00965FB9" w:rsidP="009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A0CC9">
              <w:rPr>
                <w:rFonts w:ascii="Times New Roman" w:hAnsi="Times New Roman" w:cs="Times New Roman"/>
                <w:u w:val="single"/>
                <w:lang w:val="en-GB"/>
              </w:rPr>
              <w:t>Podstawowa</w:t>
            </w:r>
            <w:proofErr w:type="spellEnd"/>
            <w:r w:rsidRPr="009A0CC9">
              <w:rPr>
                <w:rFonts w:ascii="Times New Roman" w:hAnsi="Times New Roman" w:cs="Times New Roman"/>
                <w:u w:val="single"/>
                <w:lang w:val="en-GB"/>
              </w:rPr>
              <w:t>:</w:t>
            </w:r>
            <w:r w:rsidR="009A0CC9" w:rsidRPr="009A0CC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A0CC9" w:rsidRPr="009A0CC9" w:rsidRDefault="009A0CC9" w:rsidP="009A0CC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A0CC9" w:rsidRPr="00EA0EBA" w:rsidRDefault="009A0CC9" w:rsidP="00EA0E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A0CC9">
              <w:rPr>
                <w:rFonts w:ascii="Times New Roman" w:hAnsi="Times New Roman"/>
                <w:color w:val="000000"/>
                <w:lang w:val="en-US"/>
              </w:rPr>
              <w:t xml:space="preserve">Barry, P. </w:t>
            </w:r>
            <w:r w:rsidRPr="009A0CC9">
              <w:rPr>
                <w:rFonts w:ascii="Times New Roman" w:hAnsi="Times New Roman"/>
                <w:i/>
                <w:color w:val="000000"/>
                <w:lang w:val="en-US"/>
              </w:rPr>
              <w:t>Beginning Theory: An Introduction to Literary and Cultural Theory</w:t>
            </w:r>
            <w:r w:rsidRPr="009A0CC9">
              <w:rPr>
                <w:rFonts w:ascii="Times New Roman" w:hAnsi="Times New Roman"/>
                <w:color w:val="000000"/>
                <w:lang w:val="en-US"/>
              </w:rPr>
              <w:t>, Manchester University Press, 2009.</w:t>
            </w:r>
          </w:p>
          <w:p w:rsidR="009A0CC9" w:rsidRPr="009A0CC9" w:rsidRDefault="009A0CC9" w:rsidP="009A0C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A0CC9">
              <w:rPr>
                <w:rFonts w:ascii="Times New Roman" w:hAnsi="Times New Roman"/>
                <w:color w:val="000000"/>
                <w:lang w:val="en-US"/>
              </w:rPr>
              <w:t xml:space="preserve">Delaney, D. </w:t>
            </w:r>
            <w:r w:rsidRPr="009A0CC9">
              <w:rPr>
                <w:rFonts w:ascii="Times New Roman" w:hAnsi="Times New Roman"/>
                <w:i/>
                <w:color w:val="000000"/>
                <w:lang w:val="en-US"/>
              </w:rPr>
              <w:t>Fields of Vision. Literature in the English Language</w:t>
            </w:r>
            <w:r w:rsidRPr="009A0CC9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proofErr w:type="spellStart"/>
            <w:r w:rsidR="00EA0EBA">
              <w:rPr>
                <w:rFonts w:ascii="Times New Roman" w:hAnsi="Times New Roman"/>
                <w:color w:val="000000"/>
                <w:lang w:val="en-US"/>
              </w:rPr>
              <w:t>Rozdział</w:t>
            </w:r>
            <w:proofErr w:type="spellEnd"/>
            <w:r w:rsidR="00EA0EBA">
              <w:rPr>
                <w:rFonts w:ascii="Times New Roman" w:hAnsi="Times New Roman"/>
                <w:color w:val="000000"/>
                <w:lang w:val="en-US"/>
              </w:rPr>
              <w:t xml:space="preserve"> “Introduction to Literary Appreciation”, </w:t>
            </w:r>
            <w:r w:rsidRPr="009A0CC9">
              <w:rPr>
                <w:rFonts w:ascii="Times New Roman" w:hAnsi="Times New Roman"/>
                <w:color w:val="000000"/>
                <w:lang w:val="en-US"/>
              </w:rPr>
              <w:t>Longman 2008.</w:t>
            </w:r>
          </w:p>
          <w:p w:rsidR="00965FB9" w:rsidRPr="009A0CC9" w:rsidRDefault="009A0CC9" w:rsidP="00965FB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A0CC9">
              <w:rPr>
                <w:color w:val="000000"/>
                <w:sz w:val="22"/>
                <w:szCs w:val="22"/>
                <w:lang w:val="en-US"/>
              </w:rPr>
              <w:t>Kennedy, HJ.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A0CC9">
              <w:rPr>
                <w:i/>
                <w:color w:val="000000"/>
                <w:sz w:val="22"/>
                <w:szCs w:val="22"/>
                <w:lang w:val="en-US"/>
              </w:rPr>
              <w:t>Literature: An Introduction to Fiction, Poetry and Drama</w:t>
            </w:r>
            <w:r w:rsidRPr="009A0CC9">
              <w:rPr>
                <w:color w:val="000000"/>
                <w:sz w:val="22"/>
                <w:szCs w:val="22"/>
                <w:lang w:val="en-US"/>
              </w:rPr>
              <w:t>, Little, Brown and Company, 1987.</w:t>
            </w:r>
          </w:p>
        </w:tc>
      </w:tr>
      <w:tr w:rsidR="00965FB9" w:rsidRPr="007B14E4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9A0CC9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B26426" w:rsidRDefault="00965FB9" w:rsidP="00965FB9">
            <w:pPr>
              <w:rPr>
                <w:rFonts w:ascii="Times New Roman" w:hAnsi="Times New Roman" w:cs="Times New Roman"/>
                <w:u w:val="single"/>
                <w:lang w:val="en-GB"/>
              </w:rPr>
            </w:pPr>
            <w:proofErr w:type="spellStart"/>
            <w:r w:rsidRPr="00B26426">
              <w:rPr>
                <w:rFonts w:ascii="Times New Roman" w:hAnsi="Times New Roman" w:cs="Times New Roman"/>
                <w:u w:val="single"/>
                <w:lang w:val="en-GB"/>
              </w:rPr>
              <w:t>Uzupełniająca</w:t>
            </w:r>
            <w:proofErr w:type="spellEnd"/>
            <w:r w:rsidRPr="00B26426">
              <w:rPr>
                <w:rFonts w:ascii="Times New Roman" w:hAnsi="Times New Roman" w:cs="Times New Roman"/>
                <w:u w:val="single"/>
                <w:lang w:val="en-GB"/>
              </w:rPr>
              <w:t>:</w:t>
            </w:r>
          </w:p>
          <w:p w:rsidR="009A0CC9" w:rsidRDefault="009A0CC9" w:rsidP="009A0CC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9A0CC9">
              <w:rPr>
                <w:color w:val="000000"/>
                <w:sz w:val="22"/>
                <w:szCs w:val="22"/>
                <w:lang w:val="en-US"/>
              </w:rPr>
              <w:t>Baldick</w:t>
            </w:r>
            <w:proofErr w:type="spellEnd"/>
            <w:r w:rsidRPr="009A0CC9">
              <w:rPr>
                <w:color w:val="000000"/>
                <w:sz w:val="22"/>
                <w:szCs w:val="22"/>
                <w:lang w:val="en-US"/>
              </w:rPr>
              <w:t xml:space="preserve">, Ch. </w:t>
            </w:r>
            <w:r w:rsidRPr="009A0CC9">
              <w:rPr>
                <w:i/>
                <w:color w:val="000000"/>
                <w:sz w:val="22"/>
                <w:szCs w:val="22"/>
                <w:lang w:val="en-GB"/>
              </w:rPr>
              <w:t>Oxford Dictionary of Literary Terms</w:t>
            </w:r>
            <w:r w:rsidRPr="009A0CC9">
              <w:rPr>
                <w:color w:val="000000"/>
                <w:sz w:val="22"/>
                <w:szCs w:val="22"/>
                <w:lang w:val="en-GB"/>
              </w:rPr>
              <w:t xml:space="preserve">, OUP </w:t>
            </w:r>
            <w:r w:rsidR="00B26426">
              <w:rPr>
                <w:color w:val="000000"/>
                <w:sz w:val="22"/>
                <w:szCs w:val="22"/>
                <w:lang w:val="en-GB"/>
              </w:rPr>
              <w:t>,</w:t>
            </w:r>
            <w:r w:rsidRPr="009A0CC9">
              <w:rPr>
                <w:color w:val="000000"/>
                <w:sz w:val="22"/>
                <w:szCs w:val="22"/>
                <w:lang w:val="en-GB"/>
              </w:rPr>
              <w:t>2008</w:t>
            </w:r>
            <w:r w:rsidR="00B26426">
              <w:rPr>
                <w:color w:val="000000"/>
                <w:sz w:val="22"/>
                <w:szCs w:val="22"/>
                <w:lang w:val="en-GB"/>
              </w:rPr>
              <w:t>.</w:t>
            </w:r>
          </w:p>
          <w:p w:rsidR="00B26426" w:rsidRPr="00B26426" w:rsidRDefault="00B26426" w:rsidP="00B26426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B26426">
              <w:rPr>
                <w:lang w:val="en-GB"/>
              </w:rPr>
              <w:t xml:space="preserve"> </w:t>
            </w:r>
            <w:proofErr w:type="spellStart"/>
            <w:r w:rsidRPr="00B26426">
              <w:rPr>
                <w:lang w:val="en-GB"/>
              </w:rPr>
              <w:t>Cockin</w:t>
            </w:r>
            <w:proofErr w:type="spellEnd"/>
            <w:r>
              <w:rPr>
                <w:lang w:val="en-GB"/>
              </w:rPr>
              <w:t>, K.</w:t>
            </w:r>
            <w:r w:rsidRPr="00B26426">
              <w:rPr>
                <w:lang w:val="en-GB"/>
              </w:rPr>
              <w:t xml:space="preserve"> (ed.) </w:t>
            </w:r>
            <w:r w:rsidRPr="00B26426">
              <w:rPr>
                <w:i/>
                <w:lang w:val="en-GB"/>
              </w:rPr>
              <w:t>The Post-war British Literature Handbook</w:t>
            </w:r>
            <w:r w:rsidRPr="00B26426">
              <w:rPr>
                <w:lang w:val="en-GB"/>
              </w:rPr>
              <w:t>, Continuum, 2010</w:t>
            </w:r>
            <w:r>
              <w:rPr>
                <w:lang w:val="en-GB"/>
              </w:rPr>
              <w:t>.</w:t>
            </w:r>
          </w:p>
          <w:p w:rsidR="00965FB9" w:rsidRPr="009A0CC9" w:rsidRDefault="009A0CC9" w:rsidP="009A0CC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A0CC9">
              <w:rPr>
                <w:color w:val="000000"/>
                <w:sz w:val="22"/>
                <w:szCs w:val="22"/>
                <w:lang w:val="en-US"/>
              </w:rPr>
              <w:t xml:space="preserve">Tyson, L. </w:t>
            </w:r>
            <w:r w:rsidRPr="009A0CC9">
              <w:rPr>
                <w:i/>
                <w:color w:val="000000"/>
                <w:sz w:val="22"/>
                <w:szCs w:val="22"/>
                <w:lang w:val="en-US"/>
              </w:rPr>
              <w:t xml:space="preserve">Using Critical Theory. How to Read and Write About Literature. </w:t>
            </w:r>
            <w:proofErr w:type="spellStart"/>
            <w:r w:rsidRPr="009A0CC9">
              <w:rPr>
                <w:color w:val="000000"/>
                <w:sz w:val="22"/>
                <w:szCs w:val="22"/>
                <w:lang w:val="en-US"/>
              </w:rPr>
              <w:t>Routledge</w:t>
            </w:r>
            <w:proofErr w:type="spellEnd"/>
            <w:r w:rsidRPr="009A0CC9">
              <w:rPr>
                <w:color w:val="000000"/>
                <w:sz w:val="22"/>
                <w:szCs w:val="22"/>
                <w:lang w:val="en-US"/>
              </w:rPr>
              <w:t>, 2011.</w:t>
            </w:r>
          </w:p>
        </w:tc>
      </w:tr>
      <w:tr w:rsidR="009A0CC9" w:rsidRPr="007B14E4" w:rsidTr="00965FB9">
        <w:trPr>
          <w:trHeight w:val="600"/>
        </w:trPr>
        <w:tc>
          <w:tcPr>
            <w:tcW w:w="2049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0CC9" w:rsidRPr="009A0CC9" w:rsidRDefault="009A0CC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0CC9" w:rsidRPr="009A0CC9" w:rsidRDefault="009A0CC9" w:rsidP="00965FB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2"/>
        <w:gridCol w:w="1843"/>
        <w:gridCol w:w="1641"/>
        <w:gridCol w:w="2612"/>
        <w:gridCol w:w="2064"/>
      </w:tblGrid>
      <w:tr w:rsidR="003306C8" w:rsidRPr="00786BC8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0D66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965FB9" w:rsidRPr="00786BC8" w:rsidTr="00BC523C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965FB9" w:rsidRPr="00786BC8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B5CBE" w:rsidRDefault="00965FB9" w:rsidP="001B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5CBE">
              <w:rPr>
                <w:rFonts w:ascii="Times New Roman" w:hAnsi="Times New Roman" w:cs="Times New Roman"/>
                <w:u w:val="single"/>
              </w:rPr>
              <w:t>Ogólne:</w:t>
            </w:r>
            <w:r w:rsidR="001B5CBE">
              <w:rPr>
                <w:rFonts w:ascii="Times New Roman" w:hAnsi="Times New Roman"/>
                <w:color w:val="000000"/>
              </w:rPr>
              <w:t xml:space="preserve"> wyposażenie studenta w podstawową wiedzę na temat rodzajów i gatunków literackich oraz elementarnych pojęć krytyczno-literackich, którą zastosuje na powiązanych zajęciach z literatury angielskiej i amerykańskiej</w:t>
            </w:r>
          </w:p>
          <w:p w:rsidR="00965FB9" w:rsidRP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965FB9" w:rsidRPr="00786BC8" w:rsidTr="00BC523C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Pr="001B5CBE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5CBE">
              <w:rPr>
                <w:rFonts w:ascii="Times New Roman" w:hAnsi="Times New Roman" w:cs="Times New Roman"/>
                <w:u w:val="single"/>
              </w:rPr>
              <w:t>Szczegółowe:</w:t>
            </w:r>
            <w:r w:rsidR="001B5CBE">
              <w:rPr>
                <w:rFonts w:ascii="Times New Roman" w:hAnsi="Times New Roman"/>
                <w:color w:val="000000"/>
              </w:rPr>
              <w:t xml:space="preserve"> dostarczenie studentowi aparatu pojęciowego potrzebnego do czytania tekstu specjalistycznego jakim jest tekst literacki, w szczególności tekst poetycki, narracyjny i teatralny i </w:t>
            </w:r>
            <w:r w:rsidR="001B5CBE" w:rsidRPr="001B5CBE">
              <w:rPr>
                <w:rFonts w:ascii="Times New Roman" w:hAnsi="Times New Roman" w:cs="Times New Roman"/>
              </w:rPr>
              <w:t>przygotowanie go w ten sposób do wyzwań zawodowych (tłumaczenia tekstów kultury</w:t>
            </w:r>
            <w:r w:rsidR="005F6270">
              <w:rPr>
                <w:rFonts w:ascii="Times New Roman" w:hAnsi="Times New Roman" w:cs="Times New Roman"/>
              </w:rPr>
              <w:t>, nauczyciel języka angielskiego</w:t>
            </w:r>
            <w:r w:rsidR="001B5CBE" w:rsidRPr="001B5CBE">
              <w:rPr>
                <w:rFonts w:ascii="Times New Roman" w:hAnsi="Times New Roman" w:cs="Times New Roman"/>
              </w:rPr>
              <w:t>) oraz do</w:t>
            </w:r>
            <w:r w:rsidR="001B5CB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B5CBE" w:rsidRPr="001B5CBE">
              <w:rPr>
                <w:rFonts w:ascii="Times New Roman" w:hAnsi="Times New Roman" w:cs="Times New Roman"/>
              </w:rPr>
              <w:t>uczestnictwa w</w:t>
            </w:r>
            <w:r w:rsidR="001B5CB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B5CBE" w:rsidRPr="001B5CBE">
              <w:rPr>
                <w:rFonts w:ascii="Times New Roman" w:hAnsi="Times New Roman" w:cs="Times New Roman"/>
              </w:rPr>
              <w:t>życiu kulturalnym</w:t>
            </w:r>
          </w:p>
        </w:tc>
      </w:tr>
      <w:tr w:rsidR="003306C8" w:rsidRPr="00786BC8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786BC8" w:rsidTr="00BC523C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D663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uczenia się </w:t>
            </w:r>
            <w:r w:rsidR="00010B36"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010B36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A30" w:rsidRPr="00786BC8" w:rsidTr="0078536D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981A30" w:rsidRPr="00786BC8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981A30" w:rsidRPr="00786BC8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981A30" w:rsidRPr="00786BC8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981A30" w:rsidRPr="00010B36" w:rsidRDefault="00981A30" w:rsidP="0098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bookmarkStart w:id="0" w:name="_GoBack"/>
            <w:bookmarkEnd w:id="0"/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</w:tc>
      </w:tr>
      <w:tr w:rsidR="00981A30" w:rsidRPr="00786BC8" w:rsidTr="00B4589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786BC8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2178EF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Specyfika tekstu poetyckiego </w:t>
            </w: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liryka jako rodzaj literacki - systematyka</w:t>
            </w: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figury retoryczne: podział i opis</w:t>
            </w: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instrumentacja głoskowa</w:t>
            </w:r>
          </w:p>
          <w:p w:rsidR="00E80BD8" w:rsidRDefault="00E80BD8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5506A5">
              <w:rPr>
                <w:rFonts w:ascii="Times New Roman" w:hAnsi="Times New Roman"/>
                <w:color w:val="000000"/>
              </w:rPr>
              <w:t>specyfika tekstu poetyckiego w kontekście zawodowym (nauczyciel/tłumacz)</w:t>
            </w:r>
          </w:p>
          <w:p w:rsidR="00046751" w:rsidRDefault="00046751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Omówienie wybranych przykładów</w:t>
            </w:r>
            <w:r w:rsidR="00E80BD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81A30" w:rsidRPr="00786BC8" w:rsidRDefault="00981A30" w:rsidP="00217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81A30" w:rsidRPr="00786BC8" w:rsidTr="00F20A0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786BC8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2178EF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Specyfika tekstu narracyjnego</w:t>
            </w: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Podstawowe kategorie epiki: narrator, punkt widzenia, świat przedstawiony, bohater, fabuła i jej konstrukcja</w:t>
            </w: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Rodzaje narratora w zależności od stosunku do czytelnika i świata przedstawionego  </w:t>
            </w:r>
          </w:p>
          <w:p w:rsidR="00046751" w:rsidRDefault="00046751" w:rsidP="0004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specyfika tekstu narracyjnego w kontekście zawodowym (nauczyciel/tłumacz)</w:t>
            </w:r>
          </w:p>
          <w:p w:rsidR="00046751" w:rsidRDefault="00046751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1A30" w:rsidRDefault="00981A30" w:rsidP="008B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Omówienie wybranych przykładów (fr.)</w:t>
            </w:r>
          </w:p>
          <w:p w:rsidR="00981A30" w:rsidRPr="00786BC8" w:rsidRDefault="00981A30" w:rsidP="00217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81A30" w:rsidRPr="00786BC8" w:rsidTr="00B311AA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786BC8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2178EF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Specyfika tekstu teatralnego</w:t>
            </w: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dramat a teatr</w:t>
            </w: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tekst główny i didaskalia</w:t>
            </w: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tragizm, komizm</w:t>
            </w:r>
          </w:p>
          <w:p w:rsidR="00046751" w:rsidRDefault="00046751" w:rsidP="0004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specyfika tekstu teatralnego w kontekście zawodowym (nauczyciel/tłumacz)</w:t>
            </w:r>
          </w:p>
          <w:p w:rsidR="00046751" w:rsidRDefault="00046751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1A30" w:rsidRDefault="00981A30" w:rsidP="0021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Omówienie wybranych rozwiązań scenograficznych</w:t>
            </w:r>
          </w:p>
          <w:p w:rsidR="00981A30" w:rsidRPr="00786BC8" w:rsidRDefault="00981A30" w:rsidP="00217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81A30" w:rsidRPr="00786BC8" w:rsidTr="006C7574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786BC8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2178EF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217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046751">
              <w:rPr>
                <w:rFonts w:ascii="Times New Roman" w:hAnsi="Times New Roman"/>
                <w:color w:val="000000"/>
              </w:rPr>
              <w:t>prowadzenie do wybranych rodzajów</w:t>
            </w:r>
            <w:r>
              <w:rPr>
                <w:rFonts w:ascii="Times New Roman" w:hAnsi="Times New Roman"/>
                <w:color w:val="000000"/>
              </w:rPr>
              <w:t xml:space="preserve"> teorii li</w:t>
            </w:r>
            <w:r w:rsidR="00046751">
              <w:rPr>
                <w:rFonts w:ascii="Times New Roman" w:hAnsi="Times New Roman"/>
                <w:color w:val="000000"/>
              </w:rPr>
              <w:t xml:space="preserve">terackich oraz </w:t>
            </w:r>
            <w:r w:rsidR="009A228C">
              <w:rPr>
                <w:rFonts w:ascii="Times New Roman" w:hAnsi="Times New Roman"/>
                <w:color w:val="000000"/>
              </w:rPr>
              <w:t>wskazanie możliwości ich wykorzystania w kontekście zawodowym</w:t>
            </w:r>
          </w:p>
          <w:p w:rsidR="00046751" w:rsidRPr="00786BC8" w:rsidRDefault="00046751" w:rsidP="00217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81A30" w:rsidRPr="00786BC8" w:rsidTr="009E2866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786BC8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lastRenderedPageBreak/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Pr="002178EF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217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Kolokwium zaliczeniowe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81A30" w:rsidRPr="00786BC8" w:rsidTr="00A83F25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1A30" w:rsidRPr="00786BC8" w:rsidRDefault="00981A30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A30" w:rsidRDefault="00981A3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965FB9" w:rsidRDefault="00965FB9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2"/>
      </w:tblGrid>
      <w:tr w:rsidR="002D5F25" w:rsidRPr="00786BC8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2D5F25" w:rsidRPr="00786BC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0D66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2D5F25" w:rsidRPr="009005F9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2"/>
              <w:gridCol w:w="5892"/>
              <w:gridCol w:w="2281"/>
            </w:tblGrid>
            <w:tr w:rsidR="002D5F25" w:rsidRPr="009005F9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2D5F25" w:rsidRPr="009005F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AB07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9005F9" w:rsidTr="00BC523C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07A7" w:rsidRPr="009005F9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AB07A7" w:rsidRPr="009005F9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AB07A7" w:rsidRPr="00EB6E91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F4B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AB07A7" w:rsidRPr="009005F9" w:rsidTr="00BC523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AB07A7" w:rsidRPr="00BC523C" w:rsidRDefault="004F1CF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B07A7" w:rsidRPr="00BC523C" w:rsidRDefault="00BF31B0" w:rsidP="00F63F2B">
                  <w:pPr>
                    <w:tabs>
                      <w:tab w:val="left" w:pos="167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ma uporządkowaną</w:t>
                  </w:r>
                  <w:r w:rsidR="004F1CF3" w:rsidRPr="00BC523C">
                    <w:rPr>
                      <w:rFonts w:ascii="Times New Roman" w:hAnsi="Times New Roman"/>
                    </w:rPr>
                    <w:t xml:space="preserve"> wiedzę ogólną dotyczącą głównych teorii literatury</w:t>
                  </w:r>
                  <w:r w:rsidR="009A228C">
                    <w:rPr>
                      <w:rFonts w:ascii="Times New Roman" w:hAnsi="Times New Roman"/>
                    </w:rPr>
                    <w:t xml:space="preserve"> oraz ich kontekstów zawodowych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F1CF3" w:rsidRPr="00BC523C" w:rsidRDefault="00BF31B0" w:rsidP="00F63F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K_W</w:t>
                  </w:r>
                  <w:r w:rsidR="00822B93" w:rsidRPr="00BC523C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  <w:p w:rsidR="00AB07A7" w:rsidRPr="00BC523C" w:rsidRDefault="00AB07A7" w:rsidP="00F63F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07A7" w:rsidRPr="009005F9" w:rsidTr="00BC523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AB07A7" w:rsidRPr="00BC523C" w:rsidRDefault="004F1CF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F1CF3" w:rsidRPr="00BC523C" w:rsidRDefault="004F1CF3" w:rsidP="00F63F2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C523C">
                    <w:rPr>
                      <w:rFonts w:ascii="Times New Roman" w:hAnsi="Times New Roman"/>
                    </w:rPr>
                    <w:t>definiuje podstawową terminologię literaturoznawstwa w języku</w:t>
                  </w:r>
                </w:p>
                <w:p w:rsidR="00AB07A7" w:rsidRPr="00BC523C" w:rsidRDefault="004F1CF3" w:rsidP="00F63F2B">
                  <w:pPr>
                    <w:tabs>
                      <w:tab w:val="left" w:pos="443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C523C">
                    <w:rPr>
                      <w:rFonts w:ascii="Times New Roman" w:hAnsi="Times New Roman"/>
                    </w:rPr>
                    <w:t>angielskim i polskim.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F1CF3" w:rsidRPr="00BC523C" w:rsidRDefault="00BF31B0" w:rsidP="00F63F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K_W</w:t>
                  </w:r>
                  <w:r w:rsidR="00822B93" w:rsidRPr="00BC523C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  <w:p w:rsidR="00AB07A7" w:rsidRPr="00BC523C" w:rsidRDefault="00AB07A7" w:rsidP="00F63F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07A7" w:rsidRPr="009005F9" w:rsidTr="00BC523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AB07A7" w:rsidRPr="00BC523C" w:rsidRDefault="004F1CF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F1CF3" w:rsidRPr="00BC523C" w:rsidRDefault="004F1CF3" w:rsidP="00F63F2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C523C">
                    <w:rPr>
                      <w:rFonts w:ascii="Times New Roman" w:hAnsi="Times New Roman"/>
                    </w:rPr>
                    <w:t>Posiada podstawową wiedzę praktyczną na temat interpretacji tekstów oraz rozumie podstawowe metody ich krytycznej analizy</w:t>
                  </w:r>
                  <w:r w:rsidR="006C3C79">
                    <w:rPr>
                      <w:rFonts w:ascii="Times New Roman" w:hAnsi="Times New Roman"/>
                    </w:rPr>
                    <w:t>, które może wykorzystać w kontekście zawodowym</w:t>
                  </w:r>
                </w:p>
                <w:p w:rsidR="00AB07A7" w:rsidRPr="00BC523C" w:rsidRDefault="00AB07A7" w:rsidP="00F63F2B">
                  <w:pPr>
                    <w:tabs>
                      <w:tab w:val="left" w:pos="1530"/>
                      <w:tab w:val="left" w:pos="49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F1CF3" w:rsidRPr="00BC523C" w:rsidRDefault="00BF31B0" w:rsidP="00F63F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K_W</w:t>
                  </w:r>
                  <w:r w:rsidR="00822B93" w:rsidRPr="00BC523C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  <w:p w:rsidR="00AB07A7" w:rsidRPr="00BC523C" w:rsidRDefault="00AB07A7" w:rsidP="00F63F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5F25" w:rsidRPr="009005F9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2D5F25" w:rsidRPr="00BC523C" w:rsidRDefault="002D5F25" w:rsidP="00F63F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4F1CF3" w:rsidRPr="009005F9" w:rsidTr="00BC523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F1CF3" w:rsidRPr="00BC523C" w:rsidRDefault="00822B9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F1CF3" w:rsidRPr="00BC523C" w:rsidRDefault="004F1CF3" w:rsidP="00F63F2B">
                  <w:pPr>
                    <w:jc w:val="center"/>
                    <w:rPr>
                      <w:rFonts w:ascii="Times New Roman" w:hAnsi="Times New Roman"/>
                    </w:rPr>
                  </w:pPr>
                  <w:r w:rsidRPr="00BC523C">
                    <w:rPr>
                      <w:rFonts w:ascii="Times New Roman" w:hAnsi="Times New Roman"/>
                    </w:rPr>
                    <w:t>Potrafi posługiwać się podstawowymi pojęciami teoretycznymi właściwymi dla literaturoznawstwa, a także literatury angielskiego obszaru językowego w procesie analizy i interpretacji tekstu lub fragmentu tekstu literackiego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22B93" w:rsidRPr="00BC523C" w:rsidRDefault="00BF31B0" w:rsidP="00F63F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 U</w:t>
                  </w:r>
                  <w:r w:rsidR="00822B93" w:rsidRPr="00BC523C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  <w:p w:rsidR="004F1CF3" w:rsidRPr="00BC523C" w:rsidRDefault="004F1CF3" w:rsidP="00F63F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1CF3" w:rsidRPr="009005F9" w:rsidTr="00BC523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4F1CF3" w:rsidRPr="00BC523C" w:rsidRDefault="00822B9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F1CF3" w:rsidRPr="00BC523C" w:rsidRDefault="004F1CF3" w:rsidP="00F63F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C523C">
                    <w:rPr>
                      <w:rFonts w:ascii="Times New Roman" w:hAnsi="Times New Roman"/>
                    </w:rPr>
                    <w:t>Jest przygotowany do przeprowadzenia krytycznej analizy różnych rodzajów tekstów literackich z zastosowaniem poznanych pojęć</w:t>
                  </w:r>
                  <w:r w:rsidR="006C3C79">
                    <w:rPr>
                      <w:rFonts w:ascii="Times New Roman" w:hAnsi="Times New Roman"/>
                    </w:rPr>
                    <w:t xml:space="preserve"> również w ramach działalności zawodowej</w:t>
                  </w:r>
                </w:p>
                <w:p w:rsidR="004F1CF3" w:rsidRPr="00BC523C" w:rsidRDefault="004F1CF3" w:rsidP="00F63F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22B93" w:rsidRPr="00BC523C" w:rsidRDefault="00BF31B0" w:rsidP="00F63F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 U</w:t>
                  </w:r>
                  <w:r w:rsidR="00822B93" w:rsidRPr="00BC523C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  <w:p w:rsidR="004F1CF3" w:rsidRPr="00BC523C" w:rsidRDefault="004F1CF3" w:rsidP="00F63F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5F25" w:rsidRPr="009005F9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2D5F25" w:rsidRPr="00BC523C" w:rsidRDefault="002D5F25" w:rsidP="00F63F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9005F9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9005F9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D5F25" w:rsidRPr="009005F9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D5F25" w:rsidRPr="009005F9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4B02" w:rsidRDefault="005F4B0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9005F9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0D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9005F9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9005F9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</w:t>
            </w:r>
            <w:r w:rsidR="002D5F25"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się</w:t>
            </w:r>
            <w:r w:rsidR="002D5F25"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BB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A42711" w:rsidP="006C3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9005F9" w:rsidRDefault="00A42711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3260"/>
        <w:gridCol w:w="50"/>
        <w:gridCol w:w="3999"/>
      </w:tblGrid>
      <w:tr w:rsidR="002D5F25" w:rsidRPr="00EC5CA6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C5CA6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0D6634" w:rsidRPr="00EC5CA6" w:rsidTr="00DF03C1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6634" w:rsidRPr="00EC5CA6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D6634" w:rsidRPr="00EC5CA6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EC5CA6" w:rsidTr="002D5F25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6634" w:rsidRPr="00EC5CA6" w:rsidTr="00BF37A3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0D6634" w:rsidRPr="00EC5CA6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Pr="00EC5CA6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Pr="00EC5CA6" w:rsidRDefault="000D6634" w:rsidP="000D6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D6634" w:rsidRPr="00EC5CA6" w:rsidTr="0032699D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D6634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Pr="00EC5CA6" w:rsidRDefault="000D6634" w:rsidP="000D6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634" w:rsidRPr="00EC5CA6" w:rsidTr="003E666B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D6634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Pr="00EC5CA6" w:rsidRDefault="000D6634" w:rsidP="000D6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634" w:rsidRPr="00EC5CA6" w:rsidTr="00ED581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Pr="00EC5CA6" w:rsidRDefault="000D6634" w:rsidP="000D6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634" w:rsidRPr="00EC5CA6" w:rsidTr="009E1C55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D6634" w:rsidRPr="00EC5CA6" w:rsidRDefault="000D6634" w:rsidP="000D6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5F25" w:rsidRPr="00EC5CA6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6634" w:rsidRPr="00EC5CA6" w:rsidTr="00FE2A08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34" w:rsidRPr="00EC5CA6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D6634" w:rsidRPr="00EC5CA6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634" w:rsidRPr="00EC5CA6" w:rsidTr="00D211A4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34" w:rsidRPr="00EC5CA6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D6634" w:rsidRPr="00EC5CA6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6634" w:rsidRPr="00EC5CA6" w:rsidTr="005534B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34" w:rsidRPr="00EC5CA6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D6634" w:rsidRPr="00EC5CA6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6634" w:rsidRPr="00EC5CA6" w:rsidTr="00D5372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34" w:rsidRPr="00EC5CA6" w:rsidRDefault="000D663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D6634" w:rsidRPr="00EC5CA6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634" w:rsidRPr="00EC5CA6" w:rsidTr="000B6708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34" w:rsidRPr="00EC5CA6" w:rsidRDefault="000D6634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D6634" w:rsidRPr="00EC5CA6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D6634" w:rsidRPr="00EC5CA6" w:rsidTr="001B738A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:rsidR="000D6634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6634" w:rsidRPr="00EC5CA6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:rsidR="000D6634" w:rsidRPr="00EC5CA6" w:rsidRDefault="000D663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96748" w:rsidRDefault="00C96748" w:rsidP="005C2D32"/>
    <w:sectPr w:rsidR="00C96748" w:rsidSect="008E3D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DC" w:rsidRDefault="006008DC" w:rsidP="005F4B02">
      <w:pPr>
        <w:spacing w:after="0" w:line="240" w:lineRule="auto"/>
      </w:pPr>
      <w:r>
        <w:separator/>
      </w:r>
    </w:p>
  </w:endnote>
  <w:endnote w:type="continuationSeparator" w:id="0">
    <w:p w:rsidR="006008DC" w:rsidRDefault="006008DC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310"/>
      <w:docPartObj>
        <w:docPartGallery w:val="Page Numbers (Bottom of Page)"/>
        <w:docPartUnique/>
      </w:docPartObj>
    </w:sdtPr>
    <w:sdtContent>
      <w:p w:rsidR="00BC523C" w:rsidRDefault="00B83463">
        <w:pPr>
          <w:pStyle w:val="Stopka"/>
          <w:jc w:val="center"/>
        </w:pPr>
        <w:r>
          <w:fldChar w:fldCharType="begin"/>
        </w:r>
        <w:r w:rsidR="005D78FF">
          <w:instrText xml:space="preserve"> PAGE   \* MERGEFORMAT </w:instrText>
        </w:r>
        <w:r>
          <w:fldChar w:fldCharType="separate"/>
        </w:r>
        <w:r w:rsidR="000717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23C" w:rsidRDefault="00BC5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DC" w:rsidRDefault="006008DC" w:rsidP="005F4B02">
      <w:pPr>
        <w:spacing w:after="0" w:line="240" w:lineRule="auto"/>
      </w:pPr>
      <w:r>
        <w:separator/>
      </w:r>
    </w:p>
  </w:footnote>
  <w:footnote w:type="continuationSeparator" w:id="0">
    <w:p w:rsidR="006008DC" w:rsidRDefault="006008DC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3C" w:rsidRPr="00FC3946" w:rsidRDefault="00BC523C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7F"/>
    <w:multiLevelType w:val="hybridMultilevel"/>
    <w:tmpl w:val="9FC4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A31F9"/>
    <w:multiLevelType w:val="hybridMultilevel"/>
    <w:tmpl w:val="9FC4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C8"/>
    <w:rsid w:val="00010B36"/>
    <w:rsid w:val="00025DAD"/>
    <w:rsid w:val="00046751"/>
    <w:rsid w:val="000717B7"/>
    <w:rsid w:val="000D6634"/>
    <w:rsid w:val="000E79E0"/>
    <w:rsid w:val="00134ED8"/>
    <w:rsid w:val="001B5CBE"/>
    <w:rsid w:val="001C6A65"/>
    <w:rsid w:val="001F6832"/>
    <w:rsid w:val="0020293D"/>
    <w:rsid w:val="002178EF"/>
    <w:rsid w:val="002B1513"/>
    <w:rsid w:val="002D5F25"/>
    <w:rsid w:val="002F1219"/>
    <w:rsid w:val="003306C8"/>
    <w:rsid w:val="003970E9"/>
    <w:rsid w:val="00487934"/>
    <w:rsid w:val="004C0EA9"/>
    <w:rsid w:val="004F1CF3"/>
    <w:rsid w:val="005506A5"/>
    <w:rsid w:val="00556410"/>
    <w:rsid w:val="00574F1B"/>
    <w:rsid w:val="005C2D32"/>
    <w:rsid w:val="005D78FF"/>
    <w:rsid w:val="005E2811"/>
    <w:rsid w:val="005F4B02"/>
    <w:rsid w:val="005F6270"/>
    <w:rsid w:val="006008DC"/>
    <w:rsid w:val="00606729"/>
    <w:rsid w:val="006760B4"/>
    <w:rsid w:val="006C3C79"/>
    <w:rsid w:val="006D1BB1"/>
    <w:rsid w:val="006D5988"/>
    <w:rsid w:val="007634F5"/>
    <w:rsid w:val="0078767C"/>
    <w:rsid w:val="00790A86"/>
    <w:rsid w:val="00797689"/>
    <w:rsid w:val="007E4B41"/>
    <w:rsid w:val="00801132"/>
    <w:rsid w:val="00806AF7"/>
    <w:rsid w:val="00822B93"/>
    <w:rsid w:val="0087176B"/>
    <w:rsid w:val="00897110"/>
    <w:rsid w:val="008B279E"/>
    <w:rsid w:val="008B37AC"/>
    <w:rsid w:val="008E3DAF"/>
    <w:rsid w:val="008F7F79"/>
    <w:rsid w:val="00962913"/>
    <w:rsid w:val="00965FB9"/>
    <w:rsid w:val="00981A30"/>
    <w:rsid w:val="009A0CC9"/>
    <w:rsid w:val="009A228C"/>
    <w:rsid w:val="00A344D8"/>
    <w:rsid w:val="00A42711"/>
    <w:rsid w:val="00AB07A7"/>
    <w:rsid w:val="00B26426"/>
    <w:rsid w:val="00B67E43"/>
    <w:rsid w:val="00B74040"/>
    <w:rsid w:val="00B83463"/>
    <w:rsid w:val="00BB05D7"/>
    <w:rsid w:val="00BC523C"/>
    <w:rsid w:val="00BC6C9E"/>
    <w:rsid w:val="00BF31B0"/>
    <w:rsid w:val="00C0464A"/>
    <w:rsid w:val="00C96748"/>
    <w:rsid w:val="00CC031A"/>
    <w:rsid w:val="00D17C53"/>
    <w:rsid w:val="00D32E2C"/>
    <w:rsid w:val="00DE07A2"/>
    <w:rsid w:val="00E16F43"/>
    <w:rsid w:val="00E27B6B"/>
    <w:rsid w:val="00E70EF8"/>
    <w:rsid w:val="00E80BD8"/>
    <w:rsid w:val="00EA0EBA"/>
    <w:rsid w:val="00EB6E91"/>
    <w:rsid w:val="00EC330D"/>
    <w:rsid w:val="00F260C0"/>
    <w:rsid w:val="00F63F2B"/>
    <w:rsid w:val="00FC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Dell</cp:lastModifiedBy>
  <cp:revision>2</cp:revision>
  <cp:lastPrinted>2019-05-30T06:17:00Z</cp:lastPrinted>
  <dcterms:created xsi:type="dcterms:W3CDTF">2023-03-07T11:01:00Z</dcterms:created>
  <dcterms:modified xsi:type="dcterms:W3CDTF">2023-03-07T11:01:00Z</dcterms:modified>
</cp:coreProperties>
</file>