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1"/>
        <w:gridCol w:w="3479"/>
      </w:tblGrid>
      <w:tr w:rsidR="00262DCB" w:rsidRPr="00262DCB" w14:paraId="36481F9F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10" w:type="dxa"/>
            </w:tcMar>
            <w:vAlign w:val="center"/>
          </w:tcPr>
          <w:p w14:paraId="2F3F9BC8" w14:textId="77777777" w:rsidR="008B7A48" w:rsidRPr="00262DCB" w:rsidRDefault="00E34650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62DCB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262DCB" w:rsidRPr="00262DCB" w14:paraId="7CFA4602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07F1FA0C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69124552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FM/WTJ</w:t>
            </w:r>
          </w:p>
        </w:tc>
      </w:tr>
      <w:tr w:rsidR="00262DCB" w:rsidRPr="00262DCB" w14:paraId="19582CC2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285CB829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Nazwa przedmiotu</w:t>
            </w: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0811B312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języku polskim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2A0F7988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EB60E87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Współczesne tendencje językoznawcze</w:t>
            </w:r>
          </w:p>
        </w:tc>
      </w:tr>
      <w:tr w:rsidR="00262DCB" w:rsidRPr="00E33262" w14:paraId="6D85476E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66B9CE8A" w14:textId="77777777" w:rsidR="008B7A48" w:rsidRPr="00262DCB" w:rsidRDefault="008B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01356997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języku angielskim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79207715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Major trends in contemporary linguistics</w:t>
            </w:r>
          </w:p>
        </w:tc>
      </w:tr>
      <w:tr w:rsidR="00262DCB" w:rsidRPr="00262DCB" w14:paraId="714DE60D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10" w:type="dxa"/>
            </w:tcMar>
            <w:vAlign w:val="center"/>
          </w:tcPr>
          <w:p w14:paraId="2D12346F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  <w:p w14:paraId="2E724856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USYTUOWANIE PRZEDMIOTU W SYSTEMIE STUDIÓW</w:t>
            </w:r>
          </w:p>
        </w:tc>
      </w:tr>
      <w:tr w:rsidR="00262DCB" w:rsidRPr="00262DCB" w14:paraId="5EDD0F84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547F869E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3B5C4C04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Filologia</w:t>
            </w:r>
          </w:p>
        </w:tc>
      </w:tr>
      <w:tr w:rsidR="00262DCB" w:rsidRPr="00262DCB" w14:paraId="0D2710AD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61A92187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30782B6F" w14:textId="77777777" w:rsidR="008B7A48" w:rsidRPr="00262DCB" w:rsidRDefault="006C3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</w:t>
            </w:r>
            <w:r w:rsidR="00E34650" w:rsidRPr="00262DC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tacjonarne</w:t>
            </w:r>
          </w:p>
        </w:tc>
      </w:tr>
      <w:tr w:rsidR="00262DCB" w:rsidRPr="00262DCB" w14:paraId="330BB709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2EB77E09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506AFA28" w14:textId="77777777" w:rsidR="008B7A48" w:rsidRPr="00262DCB" w:rsidRDefault="006C3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studia drugiego</w:t>
            </w:r>
            <w:r w:rsidR="00E34650" w:rsidRPr="00262DC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stopnia</w:t>
            </w:r>
          </w:p>
        </w:tc>
      </w:tr>
      <w:tr w:rsidR="00262DCB" w:rsidRPr="00262DCB" w14:paraId="002FB9BA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63799A53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4B225BFC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praktyczny</w:t>
            </w:r>
          </w:p>
        </w:tc>
      </w:tr>
      <w:tr w:rsidR="00262DCB" w:rsidRPr="00262DCB" w14:paraId="1A71C404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41F4CC9E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675A9E24" w14:textId="77777777" w:rsidR="008B7A48" w:rsidRPr="00262DCB" w:rsidRDefault="006C3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="00E34650"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ilologia angielska</w:t>
            </w:r>
          </w:p>
        </w:tc>
      </w:tr>
      <w:tr w:rsidR="00262DCB" w:rsidRPr="00262DCB" w14:paraId="6DA41056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19798760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664B3102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Wydział Nauk Humanistycznych  i Informatyki</w:t>
            </w:r>
          </w:p>
        </w:tc>
      </w:tr>
      <w:tr w:rsidR="00262DCB" w:rsidRPr="00262DCB" w14:paraId="4293AA77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4A13A1B0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6E2EACE2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Imię i nazwisko</w:t>
            </w:r>
          </w:p>
          <w:p w14:paraId="0FAB530A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3A9D60B4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Aneta Dłutek / a.dlutek@mazowiecka.edu.pl</w:t>
            </w:r>
          </w:p>
        </w:tc>
      </w:tr>
      <w:tr w:rsidR="00262DCB" w:rsidRPr="00262DCB" w14:paraId="0F0ABDF1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35FF5F3D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20F56FFE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  <w:p w14:paraId="02D62C08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zajęcia w pomieszczeniach dydaktycznych </w:t>
            </w:r>
          </w:p>
          <w:p w14:paraId="6D63F0B1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Wydziału Nauk Humanistycznych i Informatyki</w:t>
            </w:r>
          </w:p>
          <w:p w14:paraId="2E15A293" w14:textId="77777777" w:rsidR="008B7A48" w:rsidRPr="00262DCB" w:rsidRDefault="008B7A48">
            <w:pPr>
              <w:pStyle w:val="Nagwek1"/>
              <w:rPr>
                <w:rFonts w:cs="Times New Roman"/>
                <w:b w:val="0"/>
                <w:color w:val="auto"/>
              </w:rPr>
            </w:pPr>
          </w:p>
        </w:tc>
      </w:tr>
      <w:tr w:rsidR="00262DCB" w:rsidRPr="00262DCB" w14:paraId="36809B1D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2A25868B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Semestr(y), na którym(</w:t>
            </w:r>
            <w:proofErr w:type="spellStart"/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ych</w:t>
            </w:r>
            <w:proofErr w:type="spellEnd"/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7CA73A9D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62DCB">
              <w:rPr>
                <w:rFonts w:ascii="Times New Roman" w:hAnsi="Times New Roman" w:cs="Times New Roman"/>
                <w:color w:val="auto"/>
                <w:lang w:val="en-US"/>
              </w:rPr>
              <w:t>Semestr</w:t>
            </w:r>
            <w:proofErr w:type="spellEnd"/>
            <w:r w:rsidRPr="00262DCB">
              <w:rPr>
                <w:rFonts w:ascii="Times New Roman" w:hAnsi="Times New Roman" w:cs="Times New Roman"/>
                <w:color w:val="auto"/>
                <w:lang w:val="en-US"/>
              </w:rPr>
              <w:t xml:space="preserve"> I, III</w:t>
            </w:r>
          </w:p>
        </w:tc>
      </w:tr>
      <w:tr w:rsidR="00262DCB" w:rsidRPr="00262DCB" w14:paraId="5A22B702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7ECB6798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5C523E09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konwersatorium</w:t>
            </w:r>
          </w:p>
        </w:tc>
      </w:tr>
      <w:tr w:rsidR="00262DCB" w:rsidRPr="00262DCB" w14:paraId="3F33F379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00D3BC78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55F1FAEB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262DCB" w:rsidRPr="00262DCB" w14:paraId="1CFA20EE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47102FB0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53025EC2" w14:textId="77777777" w:rsidR="008B7A48" w:rsidRPr="00262DCB" w:rsidRDefault="00E34650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Pozostałe przedmioty z modułu przedmiotów kierunkowych</w:t>
            </w:r>
          </w:p>
        </w:tc>
      </w:tr>
    </w:tbl>
    <w:p w14:paraId="42CE05E1" w14:textId="77777777" w:rsidR="008B7A48" w:rsidRPr="00262DCB" w:rsidRDefault="008B7A48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262DCB" w:rsidRPr="00262DCB" w14:paraId="7CFFE6DA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10" w:type="dxa"/>
            </w:tcMar>
            <w:vAlign w:val="center"/>
          </w:tcPr>
          <w:p w14:paraId="74C46426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D42F6B9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OGÓLNA CHARAKTERYSTYKA PRZEDMIOTU</w:t>
            </w:r>
          </w:p>
        </w:tc>
      </w:tr>
      <w:tr w:rsidR="00262DCB" w:rsidRPr="00262DCB" w14:paraId="37DD7500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00483CA0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6E4A6A50" w14:textId="77777777" w:rsidR="008B7A48" w:rsidRPr="00262DCB" w:rsidRDefault="00E346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eastAsia="Calibri" w:hAnsi="Times New Roman" w:cs="Times New Roman"/>
                <w:bCs/>
                <w:iCs/>
                <w:color w:val="auto"/>
                <w:sz w:val="24"/>
                <w:szCs w:val="24"/>
              </w:rPr>
              <w:t>Moduł przedmiotów kierunkowych</w:t>
            </w:r>
          </w:p>
        </w:tc>
      </w:tr>
      <w:tr w:rsidR="00262DCB" w:rsidRPr="00262DCB" w14:paraId="7EF25727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45DE657B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7FE7E969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angielski</w:t>
            </w:r>
          </w:p>
        </w:tc>
      </w:tr>
      <w:tr w:rsidR="00262DCB" w:rsidRPr="00262DCB" w14:paraId="43105886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320676AB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3D034F92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Biegła znajomość języka angielskiego, znajomość terminologii z zakresu językoznawstwa</w:t>
            </w:r>
          </w:p>
        </w:tc>
      </w:tr>
    </w:tbl>
    <w:p w14:paraId="6520E744" w14:textId="77777777" w:rsidR="008B7A48" w:rsidRPr="00262DCB" w:rsidRDefault="008B7A48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262DCB" w:rsidRPr="00262DCB" w14:paraId="6083C639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10" w:type="dxa"/>
            </w:tcMar>
            <w:vAlign w:val="center"/>
          </w:tcPr>
          <w:p w14:paraId="3A550CB2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6BD4DF34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FORMY, SPOSOBY I METODY PROWADZENIA ZAJĘĆ</w:t>
            </w:r>
          </w:p>
        </w:tc>
      </w:tr>
      <w:tr w:rsidR="00262DCB" w:rsidRPr="00262DCB" w14:paraId="31CAF090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3A586E1F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6D8566F0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Konwersatorium</w:t>
            </w:r>
          </w:p>
        </w:tc>
      </w:tr>
      <w:tr w:rsidR="00262DCB" w:rsidRPr="00262DCB" w14:paraId="056160F7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517B8307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0A5E7EA9" w14:textId="6D89DF6F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Zaliczenie </w:t>
            </w:r>
            <w:r w:rsidR="0055346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na ocenę</w:t>
            </w:r>
          </w:p>
          <w:p w14:paraId="662DC813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2DCB" w:rsidRPr="00262DCB" w14:paraId="5D37A971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03D191F7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19D966FB" w14:textId="77777777" w:rsidR="008B7A48" w:rsidRPr="00262DCB" w:rsidRDefault="00E3465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262DCB">
              <w:rPr>
                <w:rFonts w:ascii="Times New Roman" w:eastAsia="Calibri" w:hAnsi="Times New Roman" w:cs="Times New Roman"/>
                <w:color w:val="auto"/>
              </w:rPr>
              <w:t>- słowne – wykład, dyskusja</w:t>
            </w:r>
          </w:p>
          <w:p w14:paraId="44507224" w14:textId="77777777" w:rsidR="008B7A48" w:rsidRPr="00262DCB" w:rsidRDefault="00E346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eastAsia="Calibri" w:hAnsi="Times New Roman" w:cs="Times New Roman"/>
                <w:color w:val="auto"/>
                <w:sz w:val="23"/>
                <w:szCs w:val="23"/>
              </w:rPr>
              <w:t xml:space="preserve">- praktyczne – projekt, </w:t>
            </w:r>
            <w:r w:rsidRPr="00262DC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własna działalność, zadania do rozwiązania </w:t>
            </w:r>
          </w:p>
        </w:tc>
      </w:tr>
      <w:tr w:rsidR="00262DCB" w:rsidRPr="00262DCB" w14:paraId="632F7804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3B6C3023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407F919F" w14:textId="77777777" w:rsidR="008B7A48" w:rsidRPr="00262DCB" w:rsidRDefault="00E34650">
            <w:pPr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3"/>
                <w:szCs w:val="23"/>
                <w:u w:val="single"/>
              </w:rPr>
              <w:t>Podstawowa:</w:t>
            </w:r>
          </w:p>
          <w:p w14:paraId="7902519B" w14:textId="77777777" w:rsidR="008B7A48" w:rsidRPr="00262DCB" w:rsidRDefault="00E34650">
            <w:pPr>
              <w:pStyle w:val="Default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 xml:space="preserve">Fisiak J. </w:t>
            </w:r>
            <w:r w:rsidRPr="00262DCB">
              <w:rPr>
                <w:i/>
                <w:iCs/>
                <w:color w:val="auto"/>
                <w:sz w:val="22"/>
                <w:szCs w:val="22"/>
              </w:rPr>
              <w:t>Wstęp do współczesnych teorii lingwistycznych</w:t>
            </w:r>
            <w:r w:rsidRPr="00262DC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262DCB">
              <w:rPr>
                <w:color w:val="auto"/>
                <w:sz w:val="22"/>
                <w:szCs w:val="22"/>
              </w:rPr>
              <w:t>WSiP</w:t>
            </w:r>
            <w:proofErr w:type="spellEnd"/>
            <w:r w:rsidRPr="00262DCB">
              <w:rPr>
                <w:color w:val="auto"/>
                <w:sz w:val="22"/>
                <w:szCs w:val="22"/>
              </w:rPr>
              <w:t xml:space="preserve">, Warszawa 1975 </w:t>
            </w:r>
          </w:p>
          <w:p w14:paraId="6901A722" w14:textId="6E8C1C5F" w:rsidR="008B7A48" w:rsidRPr="00262DCB" w:rsidRDefault="00E34650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262DCB">
              <w:rPr>
                <w:color w:val="auto"/>
                <w:sz w:val="22"/>
                <w:szCs w:val="22"/>
                <w:lang w:val="en-GB"/>
              </w:rPr>
              <w:t>Lakoff</w:t>
            </w:r>
            <w:proofErr w:type="spellEnd"/>
            <w:r w:rsidRPr="00262DCB">
              <w:rPr>
                <w:color w:val="auto"/>
                <w:sz w:val="22"/>
                <w:szCs w:val="22"/>
                <w:lang w:val="en-GB"/>
              </w:rPr>
              <w:t xml:space="preserve"> G., Johnson M.: </w:t>
            </w:r>
            <w:r w:rsidRPr="00262DCB">
              <w:rPr>
                <w:i/>
                <w:iCs/>
                <w:color w:val="auto"/>
                <w:sz w:val="22"/>
                <w:szCs w:val="22"/>
                <w:lang w:val="en-GB"/>
              </w:rPr>
              <w:t>Meta</w:t>
            </w:r>
            <w:r w:rsidR="00262DCB" w:rsidRPr="00262DCB">
              <w:rPr>
                <w:i/>
                <w:iCs/>
                <w:color w:val="auto"/>
                <w:sz w:val="22"/>
                <w:szCs w:val="22"/>
                <w:lang w:val="en-GB"/>
              </w:rPr>
              <w:t xml:space="preserve">phors we live </w:t>
            </w:r>
            <w:proofErr w:type="spellStart"/>
            <w:r w:rsidR="00262DCB" w:rsidRPr="00262DCB">
              <w:rPr>
                <w:i/>
                <w:iCs/>
                <w:color w:val="auto"/>
                <w:sz w:val="22"/>
                <w:szCs w:val="22"/>
                <w:lang w:val="en-GB"/>
              </w:rPr>
              <w:t>by,</w:t>
            </w:r>
            <w:r w:rsidR="00262DCB" w:rsidRPr="00262DCB">
              <w:rPr>
                <w:color w:val="auto"/>
                <w:sz w:val="22"/>
                <w:szCs w:val="22"/>
                <w:lang w:val="en-GB"/>
              </w:rPr>
              <w:t>The</w:t>
            </w:r>
            <w:proofErr w:type="spellEnd"/>
            <w:r w:rsidR="00262DCB" w:rsidRPr="00262DCB">
              <w:rPr>
                <w:color w:val="auto"/>
                <w:sz w:val="22"/>
                <w:szCs w:val="22"/>
                <w:lang w:val="en-GB"/>
              </w:rPr>
              <w:t xml:space="preserve"> University of Chicago Press, Chicago, London 2003</w:t>
            </w:r>
          </w:p>
          <w:p w14:paraId="7F75BF0E" w14:textId="77777777" w:rsidR="008B7A48" w:rsidRPr="00262DCB" w:rsidRDefault="00E34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 xml:space="preserve">Milewski T. </w:t>
            </w:r>
            <w:r w:rsidRPr="00262DCB">
              <w:rPr>
                <w:rFonts w:ascii="Times New Roman" w:hAnsi="Times New Roman" w:cs="Times New Roman"/>
                <w:i/>
                <w:iCs/>
                <w:color w:val="auto"/>
              </w:rPr>
              <w:t>Językoznawstwo</w:t>
            </w:r>
            <w:r w:rsidRPr="00262DCB">
              <w:rPr>
                <w:rFonts w:ascii="Times New Roman" w:hAnsi="Times New Roman" w:cs="Times New Roman"/>
                <w:color w:val="auto"/>
              </w:rPr>
              <w:t xml:space="preserve">, PWN, Warszawa 2009 lub inne </w:t>
            </w:r>
          </w:p>
        </w:tc>
      </w:tr>
      <w:tr w:rsidR="00262DCB" w:rsidRPr="00262DCB" w14:paraId="6023397C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2F1C1C14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646DF0F2" w14:textId="77777777" w:rsidR="008B7A48" w:rsidRPr="00262DCB" w:rsidRDefault="00E34650">
            <w:pPr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3"/>
                <w:szCs w:val="23"/>
                <w:u w:val="single"/>
              </w:rPr>
              <w:t>Uzupełniająca:</w:t>
            </w:r>
            <w:r w:rsidRPr="00262DC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8C17144" w14:textId="77777777" w:rsidR="008B7A48" w:rsidRPr="00262DCB" w:rsidRDefault="00E346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2DCB">
              <w:rPr>
                <w:color w:val="auto"/>
                <w:sz w:val="22"/>
                <w:szCs w:val="22"/>
              </w:rPr>
              <w:t xml:space="preserve">Polański K. (red.): </w:t>
            </w:r>
            <w:r w:rsidRPr="00262DCB">
              <w:rPr>
                <w:i/>
                <w:iCs/>
                <w:color w:val="auto"/>
                <w:sz w:val="22"/>
                <w:szCs w:val="22"/>
              </w:rPr>
              <w:t>Encyklopedia językoznawstwa ogólnego</w:t>
            </w:r>
            <w:r w:rsidRPr="00262DCB">
              <w:rPr>
                <w:color w:val="auto"/>
                <w:sz w:val="22"/>
                <w:szCs w:val="22"/>
              </w:rPr>
              <w:t xml:space="preserve">, Ossolineum, Wrocław-Warszawa-Kraków 2003 </w:t>
            </w:r>
          </w:p>
        </w:tc>
      </w:tr>
    </w:tbl>
    <w:p w14:paraId="42612695" w14:textId="77777777" w:rsidR="008B7A48" w:rsidRPr="00262DCB" w:rsidRDefault="008B7A48">
      <w:pPr>
        <w:rPr>
          <w:rFonts w:ascii="Times New Roman" w:hAnsi="Times New Roman" w:cs="Times New Roman"/>
          <w:color w:val="auto"/>
        </w:rPr>
      </w:pPr>
    </w:p>
    <w:tbl>
      <w:tblPr>
        <w:tblW w:w="9345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2"/>
        <w:gridCol w:w="3319"/>
        <w:gridCol w:w="1349"/>
      </w:tblGrid>
      <w:tr w:rsidR="00262DCB" w:rsidRPr="00262DCB" w14:paraId="62DC352B" w14:textId="77777777">
        <w:trPr>
          <w:trHeight w:val="405"/>
        </w:trPr>
        <w:tc>
          <w:tcPr>
            <w:tcW w:w="934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10" w:type="dxa"/>
            </w:tcMar>
            <w:vAlign w:val="center"/>
          </w:tcPr>
          <w:p w14:paraId="2412087C" w14:textId="35E1C57E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CELE, TREŚCI I EFEKTY</w:t>
            </w:r>
            <w:r w:rsidR="00E332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UCZENIA SIĘ</w:t>
            </w:r>
          </w:p>
        </w:tc>
      </w:tr>
      <w:tr w:rsidR="00262DCB" w:rsidRPr="00262DCB" w14:paraId="20AF7D43" w14:textId="77777777">
        <w:trPr>
          <w:trHeight w:val="915"/>
        </w:trPr>
        <w:tc>
          <w:tcPr>
            <w:tcW w:w="4677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34F08E56" w14:textId="77777777" w:rsidR="008B7A48" w:rsidRPr="00262DCB" w:rsidRDefault="00E3465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Cele przedmiotu </w:t>
            </w:r>
          </w:p>
          <w:p w14:paraId="0B91394F" w14:textId="77777777" w:rsidR="008B7A48" w:rsidRPr="00262DCB" w:rsidRDefault="00E3465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(ogólne, szczegółowe)</w:t>
            </w:r>
          </w:p>
        </w:tc>
        <w:tc>
          <w:tcPr>
            <w:tcW w:w="46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5D504ACA" w14:textId="77777777" w:rsidR="008B7A48" w:rsidRPr="00262DCB" w:rsidRDefault="00E3465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  <w:u w:val="single"/>
              </w:rPr>
              <w:t>Ogólne:</w:t>
            </w:r>
          </w:p>
          <w:p w14:paraId="6C51FEF9" w14:textId="77777777" w:rsidR="008B7A48" w:rsidRPr="00262DCB" w:rsidRDefault="00E34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zapoznanie studentów z wybranymi współczesnymi tendencjami językoznawczymi</w:t>
            </w:r>
          </w:p>
        </w:tc>
      </w:tr>
      <w:tr w:rsidR="00262DCB" w:rsidRPr="00262DCB" w14:paraId="2FEF1B95" w14:textId="77777777">
        <w:trPr>
          <w:trHeight w:val="915"/>
        </w:trPr>
        <w:tc>
          <w:tcPr>
            <w:tcW w:w="4677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07652EE9" w14:textId="77777777" w:rsidR="008B7A48" w:rsidRPr="00262DCB" w:rsidRDefault="008B7A4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4FC563A1" w14:textId="77777777" w:rsidR="008B7A48" w:rsidRPr="00262DCB" w:rsidRDefault="00E3465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  <w:u w:val="single"/>
              </w:rPr>
              <w:t>Szczegółowe:</w:t>
            </w:r>
          </w:p>
          <w:p w14:paraId="628C0029" w14:textId="77777777" w:rsidR="008B7A48" w:rsidRPr="00262DCB" w:rsidRDefault="00E346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wyrobienie u studentów umiejętności identyfikacji nurtów i zjawisk językoznawczych</w:t>
            </w:r>
          </w:p>
        </w:tc>
      </w:tr>
      <w:tr w:rsidR="00262DCB" w:rsidRPr="00262DCB" w14:paraId="3853E640" w14:textId="77777777">
        <w:trPr>
          <w:trHeight w:val="388"/>
        </w:trPr>
        <w:tc>
          <w:tcPr>
            <w:tcW w:w="934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10" w:type="dxa"/>
            </w:tcMar>
            <w:vAlign w:val="bottom"/>
          </w:tcPr>
          <w:p w14:paraId="0301F22F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CB49A63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793B357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Treści programowe</w:t>
            </w:r>
          </w:p>
        </w:tc>
      </w:tr>
      <w:tr w:rsidR="00262DCB" w:rsidRPr="00262DCB" w14:paraId="6DBDC310" w14:textId="77777777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10" w:type="dxa"/>
            </w:tcMar>
            <w:vAlign w:val="bottom"/>
          </w:tcPr>
          <w:p w14:paraId="05B4F055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Efekty uczenia się (kody)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10" w:type="dxa"/>
            </w:tcMar>
            <w:vAlign w:val="bottom"/>
          </w:tcPr>
          <w:p w14:paraId="0974A082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  <w:p w14:paraId="5A3E5478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10" w:type="dxa"/>
            </w:tcMar>
            <w:vAlign w:val="bottom"/>
          </w:tcPr>
          <w:p w14:paraId="243B771B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Temat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10" w:type="dxa"/>
            </w:tcMar>
            <w:vAlign w:val="bottom"/>
          </w:tcPr>
          <w:p w14:paraId="185515C9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Liczba godzin</w:t>
            </w:r>
          </w:p>
          <w:p w14:paraId="133184BB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2DCB" w:rsidRPr="00262DCB" w14:paraId="1965DF4A" w14:textId="77777777">
        <w:trPr>
          <w:trHeight w:val="576"/>
        </w:trPr>
        <w:tc>
          <w:tcPr>
            <w:tcW w:w="11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10" w:type="dxa"/>
            </w:tcMar>
            <w:vAlign w:val="bottom"/>
          </w:tcPr>
          <w:p w14:paraId="23F12171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10" w:type="dxa"/>
            </w:tcMar>
            <w:vAlign w:val="bottom"/>
          </w:tcPr>
          <w:p w14:paraId="749CC3CA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10" w:type="dxa"/>
            </w:tcMar>
            <w:vAlign w:val="bottom"/>
          </w:tcPr>
          <w:p w14:paraId="3D10111F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10" w:type="dxa"/>
            </w:tcMar>
            <w:vAlign w:val="bottom"/>
          </w:tcPr>
          <w:p w14:paraId="0670331F" w14:textId="3162535B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stacjonarne</w:t>
            </w:r>
          </w:p>
        </w:tc>
      </w:tr>
      <w:tr w:rsidR="00262DCB" w:rsidRPr="00262DCB" w14:paraId="7C51BB6D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7433E81B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W01, W02, W03, U01, U02, 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065C45EE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1CF36127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 xml:space="preserve">Wprowadzenie – Strukturalizm jako ważna podstawa współczesnego językoznawstwa. 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3FE2D6A8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62DCB" w:rsidRPr="00262DCB" w14:paraId="4DE00D3E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669040FA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W01, W02, W03, U01, U02, 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4719A4BD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3DD1D268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>Badania F. de Saussure’a – analiza głównych założeń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3581C144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62DCB" w:rsidRPr="00262DCB" w14:paraId="7A31C865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2768DE90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 xml:space="preserve">W01, W02, W03, U01, U02, K01, </w:t>
            </w:r>
            <w:r w:rsidRPr="00262DCB">
              <w:rPr>
                <w:rFonts w:ascii="Times New Roman" w:hAnsi="Times New Roman" w:cs="Times New Roman"/>
                <w:color w:val="auto"/>
              </w:rPr>
              <w:lastRenderedPageBreak/>
              <w:t>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7D2F0862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lastRenderedPageBreak/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1061A226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>Badania L. Wittgensteina i ich wpływ na współczesne badania językoznawcze  - wprowadzenie i analiza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0C9639BD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62DCB" w:rsidRPr="00262DCB" w14:paraId="299E7B0D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62E1C87F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lastRenderedPageBreak/>
              <w:t>W01, W02, W03, U01, U02, 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0AD58915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3CF88F0B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 xml:space="preserve">Teorie C. K. </w:t>
            </w:r>
            <w:proofErr w:type="spellStart"/>
            <w:r w:rsidRPr="00262DCB">
              <w:rPr>
                <w:color w:val="auto"/>
                <w:sz w:val="22"/>
                <w:szCs w:val="22"/>
              </w:rPr>
              <w:t>Ogdena</w:t>
            </w:r>
            <w:proofErr w:type="spellEnd"/>
            <w:r w:rsidRPr="00262DCB">
              <w:rPr>
                <w:color w:val="auto"/>
                <w:sz w:val="22"/>
                <w:szCs w:val="22"/>
              </w:rPr>
              <w:t xml:space="preserve"> i </w:t>
            </w:r>
            <w:proofErr w:type="spellStart"/>
            <w:r w:rsidRPr="00262DCB">
              <w:rPr>
                <w:color w:val="auto"/>
                <w:sz w:val="22"/>
                <w:szCs w:val="22"/>
              </w:rPr>
              <w:t>I</w:t>
            </w:r>
            <w:proofErr w:type="spellEnd"/>
            <w:r w:rsidRPr="00262DCB">
              <w:rPr>
                <w:color w:val="auto"/>
                <w:sz w:val="22"/>
                <w:szCs w:val="22"/>
              </w:rPr>
              <w:t>. A. Richardsa – wprowadzenie i analiza porównawcza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26947D7A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62DCB" w:rsidRPr="00262DCB" w14:paraId="0450B515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3FE3715F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W01, W02, W03, U01, U02, 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13812693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5CB19FCE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 xml:space="preserve">Szkoła genewska i praska (R. Jakobson, N. </w:t>
            </w:r>
            <w:proofErr w:type="spellStart"/>
            <w:r w:rsidRPr="00262DCB">
              <w:rPr>
                <w:color w:val="auto"/>
                <w:sz w:val="22"/>
                <w:szCs w:val="22"/>
              </w:rPr>
              <w:t>Trubecki</w:t>
            </w:r>
            <w:proofErr w:type="spellEnd"/>
            <w:r w:rsidRPr="00262DCB">
              <w:rPr>
                <w:color w:val="auto"/>
                <w:sz w:val="22"/>
                <w:szCs w:val="22"/>
              </w:rPr>
              <w:t xml:space="preserve">, J. </w:t>
            </w:r>
            <w:proofErr w:type="spellStart"/>
            <w:r w:rsidRPr="00262DCB">
              <w:rPr>
                <w:color w:val="auto"/>
                <w:sz w:val="22"/>
                <w:szCs w:val="22"/>
              </w:rPr>
              <w:t>Mukarovsky</w:t>
            </w:r>
            <w:proofErr w:type="spellEnd"/>
            <w:r w:rsidRPr="00262DCB">
              <w:rPr>
                <w:color w:val="auto"/>
                <w:sz w:val="22"/>
                <w:szCs w:val="22"/>
              </w:rPr>
              <w:t>) – wprowadzenie i analiza porównawcza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254C89D7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62DCB" w:rsidRPr="00262DCB" w14:paraId="6FFA8954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273F8E0B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W01, W02, W03, U01, U02, 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4C39044D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4266E2AD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 xml:space="preserve">Szkoła duńska (L. Hjelmslev) i szkoła londyńska (J. R. </w:t>
            </w:r>
            <w:proofErr w:type="spellStart"/>
            <w:r w:rsidRPr="00262DCB">
              <w:rPr>
                <w:color w:val="auto"/>
                <w:sz w:val="22"/>
                <w:szCs w:val="22"/>
              </w:rPr>
              <w:t>Firth</w:t>
            </w:r>
            <w:proofErr w:type="spellEnd"/>
            <w:r w:rsidRPr="00262DCB">
              <w:rPr>
                <w:color w:val="auto"/>
                <w:sz w:val="22"/>
                <w:szCs w:val="22"/>
              </w:rPr>
              <w:t>) – wprowadzenie i analiza porównawcza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0012E57C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62DCB" w:rsidRPr="00262DCB" w14:paraId="0EADC252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79736010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W01, W02, W03, U01, U02, 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5A3939BA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60686E68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>Od deskryptywizmu do generatywizmu. Lingwistyka amerykańska. - główne założenia, analiza porównawcza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216083D2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62DCB" w:rsidRPr="00262DCB" w14:paraId="0213A306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3B046BA7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W01, W02, W03, U01, U02, 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33A2B16C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037D4837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>Teorie: L. Bloomfielda, E. Sapira, R. Carnapa, R. Jakobsona, Z. S. Harrisa – analiza porównawcza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7848207F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62DCB" w:rsidRPr="00262DCB" w14:paraId="737B0C06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4661CC76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W01, W02, W03, U01, U02, 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30ED95F3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259E55E8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62DCB">
              <w:rPr>
                <w:color w:val="auto"/>
                <w:sz w:val="22"/>
                <w:szCs w:val="22"/>
              </w:rPr>
              <w:t>Tagmemika</w:t>
            </w:r>
            <w:proofErr w:type="spellEnd"/>
            <w:r w:rsidRPr="00262DCB">
              <w:rPr>
                <w:color w:val="auto"/>
                <w:sz w:val="22"/>
                <w:szCs w:val="22"/>
              </w:rPr>
              <w:t xml:space="preserve"> K. L. </w:t>
            </w:r>
            <w:proofErr w:type="spellStart"/>
            <w:r w:rsidRPr="00262DCB">
              <w:rPr>
                <w:color w:val="auto"/>
                <w:sz w:val="22"/>
                <w:szCs w:val="22"/>
              </w:rPr>
              <w:t>Pike’a</w:t>
            </w:r>
            <w:proofErr w:type="spellEnd"/>
            <w:r w:rsidRPr="00262DCB">
              <w:rPr>
                <w:color w:val="auto"/>
                <w:sz w:val="22"/>
                <w:szCs w:val="22"/>
              </w:rPr>
              <w:t xml:space="preserve">, gramatyka transformacyjno-generatywna N. Chomsky’ego. </w:t>
            </w:r>
          </w:p>
          <w:p w14:paraId="46527BD3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 xml:space="preserve">Gramatyka przypadków Ch. J. </w:t>
            </w:r>
            <w:proofErr w:type="spellStart"/>
            <w:r w:rsidRPr="00262DCB">
              <w:rPr>
                <w:color w:val="auto"/>
                <w:sz w:val="22"/>
                <w:szCs w:val="22"/>
              </w:rPr>
              <w:t>Fillmore’a</w:t>
            </w:r>
            <w:proofErr w:type="spellEnd"/>
            <w:r w:rsidRPr="00262DCB">
              <w:rPr>
                <w:color w:val="auto"/>
                <w:sz w:val="22"/>
                <w:szCs w:val="22"/>
              </w:rPr>
              <w:t>.  - główne założenia, analiza porównawcza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65651F9F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62DCB" w:rsidRPr="00262DCB" w14:paraId="33C33313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52892648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W01, W02, W03, U01, U02, 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728E8BC5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6194E8D2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>Teorie pragmatyczne. Teoria aktów mowy. - wprowadzenie i ich rola w rozwoju językoznawstwa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28B49BA1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62DCB" w:rsidRPr="00262DCB" w14:paraId="5F74E8B5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628B3398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W01, W02, W03, U01, U02, 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11474A4E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76FA3E04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62DCB">
              <w:rPr>
                <w:color w:val="auto"/>
                <w:sz w:val="22"/>
                <w:szCs w:val="22"/>
              </w:rPr>
              <w:t>Kognitywizm</w:t>
            </w:r>
            <w:proofErr w:type="spellEnd"/>
            <w:r w:rsidRPr="00262DCB">
              <w:rPr>
                <w:color w:val="auto"/>
                <w:sz w:val="22"/>
                <w:szCs w:val="22"/>
              </w:rPr>
              <w:t xml:space="preserve"> – G. P. </w:t>
            </w:r>
            <w:proofErr w:type="spellStart"/>
            <w:r w:rsidRPr="00262DCB">
              <w:rPr>
                <w:color w:val="auto"/>
                <w:sz w:val="22"/>
                <w:szCs w:val="22"/>
              </w:rPr>
              <w:t>Lakoff</w:t>
            </w:r>
            <w:proofErr w:type="spellEnd"/>
            <w:r w:rsidRPr="00262DCB">
              <w:rPr>
                <w:color w:val="auto"/>
                <w:sz w:val="22"/>
                <w:szCs w:val="22"/>
              </w:rPr>
              <w:t xml:space="preserve">, R. </w:t>
            </w:r>
            <w:proofErr w:type="spellStart"/>
            <w:r w:rsidRPr="00262DCB">
              <w:rPr>
                <w:color w:val="auto"/>
                <w:sz w:val="22"/>
                <w:szCs w:val="22"/>
              </w:rPr>
              <w:t>Langacker</w:t>
            </w:r>
            <w:proofErr w:type="spellEnd"/>
            <w:r w:rsidRPr="00262DCB">
              <w:rPr>
                <w:color w:val="auto"/>
                <w:sz w:val="22"/>
                <w:szCs w:val="22"/>
              </w:rPr>
              <w:t>. wprowadzenie i jego rola w rozwoju językoznawstwa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792A1BAE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62DCB" w:rsidRPr="00262DCB" w14:paraId="291234A6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23104365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W01, W02, W03, U01, U02, 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41F632C9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1D073299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>Funkcje metafor.  - analiza materiałów językowych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382CC870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62DCB" w:rsidRPr="00262DCB" w14:paraId="2C23C762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3A7A947B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W01, W02, W03, U01, U02, 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0B9EF3CD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6BFBAD07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 xml:space="preserve">Gramatyka komunikacyjna i jej tendencje rozwojowe. 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3129D02B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62DCB" w:rsidRPr="00262DCB" w14:paraId="53252836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73A4B232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W01, W02, W03, U01, U02, 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10551FD4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2CB2BEA4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>Językoznawcze teorie dyskursu. - wprowadzenie i analiza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60485D03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62DCB" w:rsidRPr="00262DCB" w14:paraId="6A07CF83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53847D94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W01, W02, W03, U01, U02, 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1CD26811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4EEF0AB9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>Przedstawiciele polskiej myśli lingwistycznej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437B3E0A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62DCB" w:rsidRPr="00262DCB" w14:paraId="2EEB08F4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48B0B22D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_DdeLink__8218_1062693879"/>
            <w:bookmarkEnd w:id="0"/>
            <w:r w:rsidRPr="00262DCB">
              <w:rPr>
                <w:rFonts w:ascii="Times New Roman" w:hAnsi="Times New Roman" w:cs="Times New Roman"/>
                <w:color w:val="auto"/>
              </w:rPr>
              <w:t>W01, W02, W03, U01, U02, 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3DB03D2B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2D2765C7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>Dorobek językoznawczy T. Milewskiego, R. Grzegorczykowej, J. Puzyniny i in. - wprowadzenie i analiza porównawcza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5B783DE3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62DCB" w:rsidRPr="00262DCB" w14:paraId="641CC028" w14:textId="77777777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09C34A2B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lastRenderedPageBreak/>
              <w:t>W01, W02, W03, U01, U02, 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2400F8B6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Konwersatorium</w:t>
            </w:r>
          </w:p>
        </w:tc>
        <w:tc>
          <w:tcPr>
            <w:tcW w:w="49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54523495" w14:textId="77777777" w:rsidR="008B7A48" w:rsidRPr="00262DCB" w:rsidRDefault="00E34650">
            <w:pPr>
              <w:pStyle w:val="Default"/>
              <w:jc w:val="both"/>
              <w:rPr>
                <w:color w:val="auto"/>
              </w:rPr>
            </w:pPr>
            <w:r w:rsidRPr="00262DCB">
              <w:rPr>
                <w:color w:val="auto"/>
                <w:sz w:val="22"/>
                <w:szCs w:val="22"/>
              </w:rPr>
              <w:t xml:space="preserve">Współczesne nurty badań lingwistycznych. Podsumowanie. </w:t>
            </w:r>
          </w:p>
        </w:tc>
        <w:tc>
          <w:tcPr>
            <w:tcW w:w="13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70B8297E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62DCB" w:rsidRPr="00262DCB" w14:paraId="521DEC08" w14:textId="77777777">
        <w:trPr>
          <w:trHeight w:val="388"/>
        </w:trPr>
        <w:tc>
          <w:tcPr>
            <w:tcW w:w="799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3E04A243" w14:textId="77777777" w:rsidR="008B7A48" w:rsidRPr="00262DCB" w:rsidRDefault="00E3465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Razem</w:t>
            </w:r>
          </w:p>
        </w:tc>
        <w:tc>
          <w:tcPr>
            <w:tcW w:w="13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52D1B51D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60</w:t>
            </w:r>
          </w:p>
        </w:tc>
      </w:tr>
    </w:tbl>
    <w:p w14:paraId="60F4C838" w14:textId="77777777" w:rsidR="008B7A48" w:rsidRPr="00262DCB" w:rsidRDefault="008B7A48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62DCB" w:rsidRPr="00262DCB" w14:paraId="2BCF489B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10" w:type="dxa"/>
            </w:tcMar>
            <w:vAlign w:val="bottom"/>
          </w:tcPr>
          <w:p w14:paraId="29B1F9F7" w14:textId="77777777" w:rsidR="008B7A48" w:rsidRPr="00262DCB" w:rsidRDefault="00E3465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Efekty uczenia się</w:t>
            </w:r>
          </w:p>
        </w:tc>
      </w:tr>
      <w:tr w:rsidR="00262DCB" w:rsidRPr="00262DCB" w14:paraId="126E8230" w14:textId="77777777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1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1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262DCB" w:rsidRPr="00262DCB" w14:paraId="287F91E5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4A212DE9" w14:textId="77777777" w:rsidR="008B7A48" w:rsidRPr="00262DCB" w:rsidRDefault="00E346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262DC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75EB280C" w14:textId="77777777" w:rsidR="008B7A48" w:rsidRPr="00262DCB" w:rsidRDefault="00E346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262DC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10" w:type="dxa"/>
                  </w:tcMar>
                  <w:vAlign w:val="bottom"/>
                </w:tcPr>
                <w:p w14:paraId="596C3D7C" w14:textId="77777777" w:rsidR="008B7A48" w:rsidRPr="00262DCB" w:rsidRDefault="00E346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262DC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 xml:space="preserve">Odniesienie do efektów uczenia się </w:t>
                  </w:r>
                </w:p>
              </w:tc>
            </w:tr>
            <w:tr w:rsidR="00262DCB" w:rsidRPr="00262DCB" w14:paraId="2A385681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10" w:type="dxa"/>
                  </w:tcMar>
                  <w:vAlign w:val="center"/>
                </w:tcPr>
                <w:p w14:paraId="410CBB7C" w14:textId="77777777" w:rsidR="008B7A48" w:rsidRPr="00262DCB" w:rsidRDefault="008B7A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20814DDA" w14:textId="77777777" w:rsidR="008B7A48" w:rsidRPr="00262DCB" w:rsidRDefault="00E346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262DC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bottom"/>
                </w:tcPr>
                <w:p w14:paraId="1B947AD1" w14:textId="77777777" w:rsidR="008B7A48" w:rsidRPr="00262DCB" w:rsidRDefault="00E346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262DCB"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262DCB" w:rsidRPr="00262DCB" w14:paraId="3C54025C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4E5B5DA4" w14:textId="77777777" w:rsidR="008B7A48" w:rsidRPr="00262DCB" w:rsidRDefault="00E346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</w:tcPr>
                <w:p w14:paraId="2224410F" w14:textId="77777777" w:rsidR="008B7A48" w:rsidRPr="00262DCB" w:rsidRDefault="00E34650">
                  <w:pPr>
                    <w:tabs>
                      <w:tab w:val="left" w:pos="1674"/>
                    </w:tabs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zna  i rozumie </w:t>
                  </w:r>
                  <w:bookmarkStart w:id="1" w:name="__DdeLink__6610_531024238"/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 pogłębionym stopniu</w:t>
                  </w:r>
                  <w:bookmarkEnd w:id="1"/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zaawansowaną metodologię i terminologię z zakresu dyscyplin naukowych związanych z językoznawstwem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63E0A62D" w14:textId="77777777" w:rsidR="008B7A48" w:rsidRPr="00262DCB" w:rsidRDefault="00E34650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K_W1</w:t>
                  </w:r>
                </w:p>
              </w:tc>
            </w:tr>
            <w:tr w:rsidR="00262DCB" w:rsidRPr="00262DCB" w14:paraId="3CAFBE80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7DEB607B" w14:textId="77777777" w:rsidR="008B7A48" w:rsidRPr="00262DCB" w:rsidRDefault="00E346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</w:tcPr>
                <w:p w14:paraId="49E13F73" w14:textId="77777777" w:rsidR="008B7A48" w:rsidRPr="00262DCB" w:rsidRDefault="00E34650">
                  <w:pPr>
                    <w:tabs>
                      <w:tab w:val="left" w:pos="4437"/>
                    </w:tabs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zna i rozumie w pogłębionym stopniu główne trendy rozwojowe w zakresie językoznawstwa istotnych dla programu kształcenia, ma uporządkowaną i podbudowaną teoretycznie wiedzę obejmującą zagadnienia w wyżej wspomnianym zakresie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614C06DA" w14:textId="77777777" w:rsidR="008B7A48" w:rsidRPr="00262DCB" w:rsidRDefault="00E34650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 W5</w:t>
                  </w:r>
                </w:p>
              </w:tc>
            </w:tr>
            <w:tr w:rsidR="00262DCB" w:rsidRPr="00262DCB" w14:paraId="108ECF81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3D2BFE28" w14:textId="77777777" w:rsidR="008B7A48" w:rsidRPr="00262DCB" w:rsidRDefault="00E346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</w:tcPr>
                <w:p w14:paraId="5BC20D36" w14:textId="0BBBC1D4" w:rsidR="008B7A48" w:rsidRPr="00262DCB" w:rsidRDefault="00262DCB">
                  <w:pPr>
                    <w:tabs>
                      <w:tab w:val="left" w:pos="1530"/>
                      <w:tab w:val="left" w:pos="4990"/>
                    </w:tabs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z</w:t>
                  </w:r>
                  <w:r w:rsidR="00E34650"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na i rozumie w pogłębionym stopniu zastosowania praktyczne wiedzy właściwej w zakresie dyscypliny językoznawstwo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3E81B1CD" w14:textId="77777777" w:rsidR="008B7A48" w:rsidRPr="00262DCB" w:rsidRDefault="00E34650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 W6</w:t>
                  </w:r>
                </w:p>
              </w:tc>
            </w:tr>
            <w:tr w:rsidR="00262DCB" w:rsidRPr="00262DCB" w14:paraId="1986ABC2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10" w:type="dxa"/>
                  </w:tcMar>
                  <w:vAlign w:val="bottom"/>
                </w:tcPr>
                <w:p w14:paraId="51BB4D05" w14:textId="77777777" w:rsidR="008B7A48" w:rsidRPr="00262DCB" w:rsidRDefault="00E346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262DC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262DCB" w:rsidRPr="00262DCB" w14:paraId="31AD7678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5E77FD61" w14:textId="77777777" w:rsidR="008B7A48" w:rsidRPr="00262DCB" w:rsidRDefault="00E346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3C404C27" w14:textId="77777777" w:rsidR="008B7A48" w:rsidRPr="00262DCB" w:rsidRDefault="00E346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potrafi formułować i analizować problemy badawcze, dobierać metody i narzędzia ich rozwiązania, syntetyzować różne idee i punkty widzenia z wykorzystaniem wiedzy z zakresu językoznawstwa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09B64CD0" w14:textId="77777777" w:rsidR="008B7A48" w:rsidRPr="00262DCB" w:rsidRDefault="00E34650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 U1</w:t>
                  </w:r>
                </w:p>
              </w:tc>
            </w:tr>
            <w:tr w:rsidR="00262DCB" w:rsidRPr="00262DCB" w14:paraId="3D63765B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66A6A831" w14:textId="77777777" w:rsidR="008B7A48" w:rsidRPr="00262DCB" w:rsidRDefault="00E346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228F4E66" w14:textId="77777777" w:rsidR="008B7A48" w:rsidRPr="00262DCB" w:rsidRDefault="00E346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potrafi biegle i w sposób ukierunkowany na osiągnięcie zamierzonego celu komunikować się na tematy związane ze współczesnymi zjawiskami językowymi w mowie i piśmie w języku angielskim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6EBF566D" w14:textId="77777777" w:rsidR="008B7A48" w:rsidRPr="00262DCB" w:rsidRDefault="00E34650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 U4</w:t>
                  </w:r>
                </w:p>
              </w:tc>
            </w:tr>
            <w:tr w:rsidR="00262DCB" w:rsidRPr="00262DCB" w14:paraId="0A02228C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10" w:type="dxa"/>
                  </w:tcMar>
                  <w:vAlign w:val="bottom"/>
                </w:tcPr>
                <w:p w14:paraId="2BC0441F" w14:textId="77777777" w:rsidR="008B7A48" w:rsidRPr="00262DCB" w:rsidRDefault="00E346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262DCB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262DCB" w:rsidRPr="00262DCB" w14:paraId="56159060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0EF3FAB4" w14:textId="77777777" w:rsidR="008B7A48" w:rsidRPr="00262DCB" w:rsidRDefault="00E346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</w:tcPr>
                <w:p w14:paraId="40E57474" w14:textId="77777777" w:rsidR="008B7A48" w:rsidRPr="00262DCB" w:rsidRDefault="00E34650">
                  <w:pPr>
                    <w:tabs>
                      <w:tab w:val="left" w:pos="1641"/>
                    </w:tabs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bookmarkStart w:id="2" w:name="__DdeLink__885_1745765055"/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jest gotów do</w:t>
                  </w:r>
                  <w:bookmarkEnd w:id="2"/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krytycznej oceny posiadanej wiedzy i odbieranych treści oraz wykazuje świadomość roli wiedzy o języku w rozwijaniu więzi społecznych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3DB14E4C" w14:textId="77777777" w:rsidR="008B7A48" w:rsidRPr="00262DCB" w:rsidRDefault="00E34650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K_K2</w:t>
                  </w:r>
                </w:p>
              </w:tc>
            </w:tr>
            <w:tr w:rsidR="00262DCB" w:rsidRPr="00262DCB" w14:paraId="7662768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145099C1" w14:textId="77777777" w:rsidR="008B7A48" w:rsidRPr="00262DCB" w:rsidRDefault="00E346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</w:tcPr>
                <w:p w14:paraId="732743A6" w14:textId="77777777" w:rsidR="008B7A48" w:rsidRPr="00262DCB" w:rsidRDefault="00E34650">
                  <w:pPr>
                    <w:tabs>
                      <w:tab w:val="left" w:pos="1641"/>
                    </w:tabs>
                    <w:spacing w:after="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jest gotów do świadomego i ustawicznego kształtowania własnych zainteresowań językowych i świadomości zachodzących w języku zmian, potrafiąc je spożytkować w pracy zawodowej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10" w:type="dxa"/>
                  </w:tcMar>
                  <w:vAlign w:val="center"/>
                </w:tcPr>
                <w:p w14:paraId="445B1C88" w14:textId="77777777" w:rsidR="008B7A48" w:rsidRPr="00262DCB" w:rsidRDefault="00E34650">
                  <w:pPr>
                    <w:spacing w:after="20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62DC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K_K5</w:t>
                  </w:r>
                </w:p>
              </w:tc>
            </w:tr>
          </w:tbl>
          <w:p w14:paraId="3A6A132D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348520F0" w14:textId="77777777" w:rsidR="008B7A48" w:rsidRPr="00262DCB" w:rsidRDefault="008B7A48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60"/>
        <w:gridCol w:w="993"/>
        <w:gridCol w:w="75"/>
        <w:gridCol w:w="1195"/>
        <w:gridCol w:w="926"/>
      </w:tblGrid>
      <w:tr w:rsidR="00262DCB" w:rsidRPr="00262DCB" w14:paraId="05A968B4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10" w:type="dxa"/>
            </w:tcMar>
            <w:vAlign w:val="bottom"/>
          </w:tcPr>
          <w:p w14:paraId="724D652F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E2FBFA7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Kryteria oceny osiągniętych efektów</w:t>
            </w:r>
          </w:p>
          <w:p w14:paraId="28D81BA6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262DCB" w:rsidRPr="00262DCB" w14:paraId="7535E404" w14:textId="77777777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4F227A1C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78B37144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70D2987" w14:textId="77777777" w:rsidR="008B7A48" w:rsidRPr="00262DCB" w:rsidRDefault="00E346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4</w:t>
            </w:r>
          </w:p>
        </w:tc>
        <w:tc>
          <w:tcPr>
            <w:tcW w:w="1853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EFEE234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4,5</w:t>
            </w:r>
          </w:p>
        </w:tc>
        <w:tc>
          <w:tcPr>
            <w:tcW w:w="2196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  <w:vAlign w:val="center"/>
          </w:tcPr>
          <w:p w14:paraId="4338CDA4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na ocenę 5</w:t>
            </w:r>
          </w:p>
        </w:tc>
      </w:tr>
      <w:tr w:rsidR="00262DCB" w:rsidRPr="00262DCB" w14:paraId="0D8E227E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14:paraId="2F796CAF" w14:textId="77777777" w:rsidR="008B7A48" w:rsidRPr="00262DCB" w:rsidRDefault="00E3465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04B3988" w14:textId="77777777" w:rsidR="008B7A48" w:rsidRPr="00262DCB" w:rsidRDefault="00E34650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0EB0CF1" w14:textId="77777777" w:rsidR="008B7A48" w:rsidRPr="00262DCB" w:rsidRDefault="00E34650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3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45C6108" w14:textId="77777777" w:rsidR="008B7A48" w:rsidRPr="00262DCB" w:rsidRDefault="00E34650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6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9" w:type="dxa"/>
            </w:tcMar>
          </w:tcPr>
          <w:p w14:paraId="37031D77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262DCB" w:rsidRPr="00262DCB" w14:paraId="304D0920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10" w:type="dxa"/>
            </w:tcMar>
            <w:vAlign w:val="bottom"/>
          </w:tcPr>
          <w:p w14:paraId="20CE0175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 oceny (F-  formułująca, P- podsumowująca)</w:t>
            </w:r>
          </w:p>
          <w:p w14:paraId="1A1ABC80" w14:textId="77777777" w:rsidR="008B7A48" w:rsidRPr="00262DCB" w:rsidRDefault="00E3465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62DCB">
              <w:rPr>
                <w:i/>
                <w:iCs/>
                <w:color w:val="auto"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0EBE298F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Ocena podsumowująca odnosi się natomiast do efektu końcowego, produktu procesu uczenia się. </w:t>
            </w:r>
          </w:p>
        </w:tc>
      </w:tr>
      <w:tr w:rsidR="00262DCB" w:rsidRPr="00262DCB" w14:paraId="56A27786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1663D09E" w14:textId="77777777" w:rsidR="008B7A48" w:rsidRPr="00262DCB" w:rsidRDefault="008B7A4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0E46F586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5345CB07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378AB1F9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5EDA5C8C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7A1D3E73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4EF1A894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Referat/</w:t>
            </w:r>
          </w:p>
          <w:p w14:paraId="27DD17B3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14:paraId="67E2F103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Sprawozdanie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9" w:type="dxa"/>
            </w:tcMar>
            <w:vAlign w:val="center"/>
          </w:tcPr>
          <w:p w14:paraId="0844E8C5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Dyskusje</w:t>
            </w:r>
          </w:p>
        </w:tc>
      </w:tr>
      <w:tr w:rsidR="00262DCB" w:rsidRPr="00262DCB" w14:paraId="356F21FA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31D04518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1DF77566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395F8F10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22003DD1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7E504F11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69F63EB4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26D05F3A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22E1F3C3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51514273" w14:textId="102953E3" w:rsidR="008B7A48" w:rsidRPr="00262DCB" w:rsidRDefault="00262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</w:tr>
      <w:tr w:rsidR="00262DCB" w:rsidRPr="00262DCB" w14:paraId="5D4124E8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bottom"/>
          </w:tcPr>
          <w:p w14:paraId="03773264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0ED4CD25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14CEBB5E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59F6BE18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69E77A5B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704DD484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74DEB586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1EE6D356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  <w:vAlign w:val="bottom"/>
          </w:tcPr>
          <w:p w14:paraId="18465540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731BC03" w14:textId="77777777" w:rsidR="008B7A48" w:rsidRPr="00262DCB" w:rsidRDefault="008B7A48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3"/>
        <w:gridCol w:w="1133"/>
        <w:gridCol w:w="1134"/>
        <w:gridCol w:w="1234"/>
        <w:gridCol w:w="893"/>
      </w:tblGrid>
      <w:tr w:rsidR="00262DCB" w:rsidRPr="00262DCB" w14:paraId="28C9E3C8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10" w:type="dxa"/>
            </w:tcMar>
            <w:vAlign w:val="bottom"/>
          </w:tcPr>
          <w:p w14:paraId="3A068FDD" w14:textId="52A4510D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Metody weryfikacji efektów</w:t>
            </w:r>
            <w:r w:rsidR="00E332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uczenia się</w:t>
            </w:r>
            <w:bookmarkStart w:id="3" w:name="_GoBack"/>
            <w:bookmarkEnd w:id="3"/>
          </w:p>
        </w:tc>
      </w:tr>
      <w:tr w:rsidR="00262DCB" w:rsidRPr="00262DCB" w14:paraId="601FF7C6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bottom"/>
          </w:tcPr>
          <w:p w14:paraId="643448F8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14:paraId="44E03FB7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14:paraId="69F91F5A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14:paraId="1534B1AA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14:paraId="219084CD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14:paraId="40436F3C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14:paraId="760F2490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Referat/</w:t>
            </w:r>
          </w:p>
          <w:p w14:paraId="3DFAAB5D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14:paraId="548CDCC9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Sprawozdanie</w:t>
            </w: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14:paraId="3AFEE83B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Dyskusje</w:t>
            </w:r>
          </w:p>
        </w:tc>
      </w:tr>
      <w:tr w:rsidR="00262DCB" w:rsidRPr="00262DCB" w14:paraId="644BD0DC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bottom"/>
          </w:tcPr>
          <w:p w14:paraId="457146B0" w14:textId="77777777" w:rsidR="008B7A48" w:rsidRPr="00262DCB" w:rsidRDefault="00E3465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Efekty uczenia się (kody)</w:t>
            </w:r>
          </w:p>
          <w:p w14:paraId="25B1AD06" w14:textId="77777777" w:rsidR="008B7A48" w:rsidRPr="00262DCB" w:rsidRDefault="008B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C4785EA" w14:textId="77777777" w:rsidR="008B7A48" w:rsidRPr="00262DCB" w:rsidRDefault="008B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14:paraId="4EE92777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619BE8AE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353A3CFE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1642B7B0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14:paraId="188DA57E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14:paraId="0D12A25A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Cs w:val="24"/>
              </w:rPr>
            </w:pPr>
          </w:p>
          <w:p w14:paraId="1EEB066D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14:paraId="39625220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W01, W02, W03, U01, U02, K01, K02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14:paraId="0BF556E4" w14:textId="77777777" w:rsidR="008B7A48" w:rsidRPr="00262DCB" w:rsidRDefault="008B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14:paraId="5E132452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W01, W02, W03, U01, U02, K01, K02</w:t>
            </w:r>
          </w:p>
          <w:p w14:paraId="1F65402C" w14:textId="77777777" w:rsidR="008B7A48" w:rsidRPr="00262DCB" w:rsidRDefault="008B7A4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14:paraId="0A5B9E6C" w14:textId="77777777" w:rsidR="008B7A48" w:rsidRPr="00262DCB" w:rsidRDefault="008B7A4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10" w:type="dxa"/>
            </w:tcMar>
            <w:vAlign w:val="center"/>
          </w:tcPr>
          <w:p w14:paraId="4D9895C1" w14:textId="77777777" w:rsidR="008B7A48" w:rsidRPr="00262DCB" w:rsidRDefault="00262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</w:rPr>
              <w:t>W01, W02, W03, U01, U02</w:t>
            </w:r>
          </w:p>
          <w:p w14:paraId="77D93ED1" w14:textId="7544059F" w:rsidR="00262DCB" w:rsidRPr="00262DCB" w:rsidRDefault="00262DCB" w:rsidP="00262DC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B98685B" w14:textId="77777777" w:rsidR="008B7A48" w:rsidRPr="00262DCB" w:rsidRDefault="008B7A48">
      <w:pPr>
        <w:rPr>
          <w:rFonts w:ascii="Times New Roman" w:hAnsi="Times New Roman" w:cs="Times New Roman"/>
          <w:color w:val="auto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262DCB" w:rsidRPr="00262DCB" w14:paraId="5857AC5B" w14:textId="77777777" w:rsidTr="00262DCB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10" w:type="dxa"/>
            </w:tcMar>
            <w:vAlign w:val="bottom"/>
          </w:tcPr>
          <w:p w14:paraId="30E83C22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Punkty  ECTS</w:t>
            </w:r>
          </w:p>
        </w:tc>
      </w:tr>
      <w:tr w:rsidR="00262DCB" w:rsidRPr="00262DCB" w14:paraId="19EAAA4D" w14:textId="77777777" w:rsidTr="00262DCB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367C0E41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503B9C5E" w14:textId="77777777" w:rsidR="008B7A48" w:rsidRPr="00262DCB" w:rsidRDefault="00E34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Obciążenie studenta </w:t>
            </w:r>
          </w:p>
        </w:tc>
      </w:tr>
      <w:tr w:rsidR="00262DCB" w:rsidRPr="00262DCB" w14:paraId="55C122CD" w14:textId="125CCCA0" w:rsidTr="00A1738E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5A9411E1" w14:textId="77777777" w:rsidR="00262DCB" w:rsidRPr="00262DCB" w:rsidRDefault="0026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0D22D0A6" w14:textId="704E206E" w:rsidR="00262DCB" w:rsidRPr="00262DCB" w:rsidRDefault="00262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Studia stacjonarne</w:t>
            </w:r>
          </w:p>
        </w:tc>
      </w:tr>
      <w:tr w:rsidR="00262DCB" w:rsidRPr="00262DCB" w14:paraId="67D060C0" w14:textId="77777777" w:rsidTr="00262DCB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6D60F53A" w14:textId="77777777" w:rsidR="008B7A48" w:rsidRPr="00262DCB" w:rsidRDefault="008B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3BAC9B58" w14:textId="77777777" w:rsidR="008B7A48" w:rsidRPr="00262DCB" w:rsidRDefault="00E346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Godziny kontaktowe z nauczycielem akademickim, w tym:</w:t>
            </w: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262DCB" w:rsidRPr="00262DCB" w14:paraId="607FE4B9" w14:textId="77777777" w:rsidTr="00671D91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401C812A" w14:textId="77777777" w:rsidR="00262DCB" w:rsidRPr="00262DCB" w:rsidRDefault="00262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2093F2D0" w14:textId="77777777" w:rsidR="00262DCB" w:rsidRPr="00262DCB" w:rsidRDefault="0026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5D2145CE" w14:textId="77777777" w:rsidR="00262DCB" w:rsidRPr="00262DCB" w:rsidRDefault="0026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62DCB" w:rsidRPr="00262DCB" w14:paraId="248F0F64" w14:textId="77777777" w:rsidTr="00496FBD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257674D6" w14:textId="77777777" w:rsidR="00262DCB" w:rsidRPr="00262DCB" w:rsidRDefault="0026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4C6CF13C" w14:textId="77777777" w:rsidR="00262DCB" w:rsidRPr="00262DCB" w:rsidRDefault="0026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6FBC4424" w14:textId="77777777" w:rsidR="00262DCB" w:rsidRPr="00262DCB" w:rsidRDefault="0026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62DCB" w:rsidRPr="00262DCB" w14:paraId="753D9460" w14:textId="77777777" w:rsidTr="006E225F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1F4E41FA" w14:textId="77777777" w:rsidR="00262DCB" w:rsidRPr="00262DCB" w:rsidRDefault="0026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1845D4B6" w14:textId="77777777" w:rsidR="00262DCB" w:rsidRPr="00262DCB" w:rsidRDefault="0026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31B12DFA" w14:textId="3D976F70" w:rsidR="00262DCB" w:rsidRPr="00262DCB" w:rsidRDefault="0026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60</w:t>
            </w:r>
          </w:p>
        </w:tc>
      </w:tr>
      <w:tr w:rsidR="00262DCB" w:rsidRPr="00262DCB" w14:paraId="1F14492F" w14:textId="77777777" w:rsidTr="002D291D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56722ECB" w14:textId="77777777" w:rsidR="00262DCB" w:rsidRPr="00262DCB" w:rsidRDefault="0026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757A0EC4" w14:textId="77777777" w:rsidR="00262DCB" w:rsidRPr="00262DCB" w:rsidRDefault="0026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0AACB7CF" w14:textId="77777777" w:rsidR="00262DCB" w:rsidRPr="00262DCB" w:rsidRDefault="0026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262DCB" w:rsidRPr="00262DCB" w14:paraId="130E8CD7" w14:textId="77777777" w:rsidTr="00A71BBC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68484067" w14:textId="77777777" w:rsidR="00262DCB" w:rsidRPr="00262DCB" w:rsidRDefault="0026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2016502D" w14:textId="21D3497F" w:rsidR="00262DCB" w:rsidRPr="00262DCB" w:rsidRDefault="00262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262DCB" w:rsidRPr="00262DCB" w14:paraId="549DAA87" w14:textId="77777777" w:rsidTr="00262DCB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center"/>
          </w:tcPr>
          <w:p w14:paraId="303DDA51" w14:textId="77777777" w:rsidR="008B7A48" w:rsidRPr="00262DCB" w:rsidRDefault="008B7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FED1078" w14:textId="77777777" w:rsidR="008B7A48" w:rsidRPr="00262DCB" w:rsidRDefault="00E346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w tym</w:t>
            </w: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  <w:tr w:rsidR="00262DCB" w:rsidRPr="00262DCB" w14:paraId="32B13C69" w14:textId="77777777" w:rsidTr="00D91905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3FA3DC34" w14:textId="77777777" w:rsidR="00262DCB" w:rsidRPr="00262DCB" w:rsidRDefault="00262DC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15427C8F" w14:textId="77777777" w:rsidR="00262DCB" w:rsidRPr="00262DCB" w:rsidRDefault="00262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62DCB" w:rsidRPr="00262DCB" w14:paraId="1609817D" w14:textId="77777777" w:rsidTr="00C546DC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14:paraId="54676667" w14:textId="77777777" w:rsidR="00262DCB" w:rsidRPr="00262DCB" w:rsidRDefault="00262DC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5F95EF48" w14:textId="20EFA3FF" w:rsidR="00262DCB" w:rsidRPr="00262DCB" w:rsidRDefault="00262D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FE3A53" w:rsidRPr="00262DCB" w14:paraId="5444D58A" w14:textId="77777777" w:rsidTr="006C7CA1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14:paraId="05B95435" w14:textId="77777777" w:rsidR="00FE3A53" w:rsidRPr="00262DCB" w:rsidRDefault="00FE3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7F3CA2F7" w14:textId="74E459F6" w:rsidR="00FE3A53" w:rsidRPr="00262DCB" w:rsidRDefault="00FE3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FE3A53" w:rsidRPr="00262DCB" w14:paraId="5C2C7E6F" w14:textId="41ED831B" w:rsidTr="00CB4EAE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14:paraId="6FC0FA0E" w14:textId="77777777" w:rsidR="00FE3A53" w:rsidRPr="00262DCB" w:rsidRDefault="00FE3A5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Przygotowanie raportu, projektu, prezentacji, dyskusji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4FCB76CD" w14:textId="374F286A" w:rsidR="00FE3A53" w:rsidRPr="00262DCB" w:rsidRDefault="00FE3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FE3A53" w:rsidRPr="00262DCB" w14:paraId="54EAA91C" w14:textId="77777777" w:rsidTr="005276F4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bottom"/>
          </w:tcPr>
          <w:p w14:paraId="31FB54E6" w14:textId="77777777" w:rsidR="00FE3A53" w:rsidRPr="00262DCB" w:rsidRDefault="00FE3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Sumaryczna liczba godzin dla przedmiotu wynikająca z całego nakładu pracy studenta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10" w:type="dxa"/>
            </w:tcMar>
            <w:vAlign w:val="bottom"/>
          </w:tcPr>
          <w:p w14:paraId="740DEA83" w14:textId="4FF32827" w:rsidR="00FE3A53" w:rsidRPr="00262DCB" w:rsidRDefault="00FE3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</w:tr>
      <w:tr w:rsidR="00FE3A53" w:rsidRPr="00262DCB" w14:paraId="4B79C8E7" w14:textId="77777777" w:rsidTr="00846C21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10" w:type="dxa"/>
            </w:tcMar>
            <w:vAlign w:val="bottom"/>
          </w:tcPr>
          <w:p w14:paraId="49668B63" w14:textId="77777777" w:rsidR="00FE3A53" w:rsidRPr="00262DCB" w:rsidRDefault="00FE3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DFE243C" w14:textId="77777777" w:rsidR="00FE3A53" w:rsidRPr="00262DCB" w:rsidRDefault="00FE3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10" w:type="dxa"/>
            </w:tcMar>
            <w:vAlign w:val="bottom"/>
          </w:tcPr>
          <w:p w14:paraId="1FDF101C" w14:textId="08542F0D" w:rsidR="00FE3A53" w:rsidRPr="00262DCB" w:rsidRDefault="00FE3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1A1D31BE" w14:textId="77777777" w:rsidR="008B7A48" w:rsidRPr="00262DCB" w:rsidRDefault="008B7A48">
      <w:pPr>
        <w:rPr>
          <w:rFonts w:ascii="Times New Roman" w:hAnsi="Times New Roman" w:cs="Times New Roman"/>
          <w:color w:val="auto"/>
        </w:rPr>
      </w:pPr>
    </w:p>
    <w:sectPr w:rsidR="008B7A48" w:rsidRPr="00262D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ADDDB" w14:textId="77777777" w:rsidR="009535D8" w:rsidRDefault="009535D8">
      <w:pPr>
        <w:spacing w:after="0" w:line="240" w:lineRule="auto"/>
      </w:pPr>
      <w:r>
        <w:separator/>
      </w:r>
    </w:p>
  </w:endnote>
  <w:endnote w:type="continuationSeparator" w:id="0">
    <w:p w14:paraId="7D696DBE" w14:textId="77777777" w:rsidR="009535D8" w:rsidRDefault="0095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559182"/>
      <w:docPartObj>
        <w:docPartGallery w:val="Page Numbers (Bottom of Page)"/>
        <w:docPartUnique/>
      </w:docPartObj>
    </w:sdtPr>
    <w:sdtEndPr/>
    <w:sdtContent>
      <w:p w14:paraId="2608D255" w14:textId="77777777" w:rsidR="008B7A48" w:rsidRDefault="00E3465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33262">
          <w:rPr>
            <w:noProof/>
          </w:rPr>
          <w:t>6</w:t>
        </w:r>
        <w:r>
          <w:fldChar w:fldCharType="end"/>
        </w:r>
      </w:p>
    </w:sdtContent>
  </w:sdt>
  <w:p w14:paraId="3B79E032" w14:textId="77777777" w:rsidR="008B7A48" w:rsidRDefault="008B7A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D4C19" w14:textId="77777777" w:rsidR="009535D8" w:rsidRDefault="009535D8">
      <w:pPr>
        <w:spacing w:after="0" w:line="240" w:lineRule="auto"/>
      </w:pPr>
      <w:r>
        <w:separator/>
      </w:r>
    </w:p>
  </w:footnote>
  <w:footnote w:type="continuationSeparator" w:id="0">
    <w:p w14:paraId="04FDB008" w14:textId="77777777" w:rsidR="009535D8" w:rsidRDefault="0095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78A8" w14:textId="77777777" w:rsidR="008B7A48" w:rsidRDefault="008B7A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A48"/>
    <w:rsid w:val="00262DCB"/>
    <w:rsid w:val="002E4AC9"/>
    <w:rsid w:val="00447D2F"/>
    <w:rsid w:val="0055346E"/>
    <w:rsid w:val="006C3787"/>
    <w:rsid w:val="008B7A48"/>
    <w:rsid w:val="009535D8"/>
    <w:rsid w:val="00B9669A"/>
    <w:rsid w:val="00BD11EC"/>
    <w:rsid w:val="00D620EA"/>
    <w:rsid w:val="00E33262"/>
    <w:rsid w:val="00E34650"/>
    <w:rsid w:val="00F15240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E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HP</cp:lastModifiedBy>
  <cp:revision>31</cp:revision>
  <cp:lastPrinted>2019-05-30T06:17:00Z</cp:lastPrinted>
  <dcterms:created xsi:type="dcterms:W3CDTF">2019-01-04T19:03:00Z</dcterms:created>
  <dcterms:modified xsi:type="dcterms:W3CDTF">2022-11-29T19:33:00Z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