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785"/>
        <w:gridCol w:w="1336"/>
        <w:gridCol w:w="1423"/>
        <w:gridCol w:w="3476"/>
      </w:tblGrid>
      <w:tr w:rsidR="003306C8" w:rsidRPr="00677A39" w14:paraId="422AEC50" w14:textId="77777777" w:rsidTr="002D5F25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</w:tcPr>
          <w:p w14:paraId="26345EF0" w14:textId="77777777" w:rsidR="003306C8" w:rsidRPr="00677A39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KARTA PRZEDMIOTU</w:t>
            </w:r>
          </w:p>
        </w:tc>
      </w:tr>
      <w:tr w:rsidR="003306C8" w:rsidRPr="00677A39" w14:paraId="4925B9BE" w14:textId="77777777" w:rsidTr="002D5F25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3B88BB6" w14:textId="77777777" w:rsidR="003306C8" w:rsidRPr="00677A39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9D48601" w14:textId="3A711705" w:rsidR="003306C8" w:rsidRPr="00677A39" w:rsidRDefault="00EE34F9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color w:val="000000"/>
              </w:rPr>
              <w:t>M_P4/2/11</w:t>
            </w:r>
          </w:p>
        </w:tc>
      </w:tr>
      <w:tr w:rsidR="00EE34F9" w:rsidRPr="00677A39" w14:paraId="6A08AABC" w14:textId="77777777" w:rsidTr="002D5F25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7537EA5" w14:textId="77777777" w:rsidR="00EE34F9" w:rsidRPr="00677A39" w:rsidRDefault="00EE34F9" w:rsidP="00EE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692E6ADD" w14:textId="77777777" w:rsidR="00EE34F9" w:rsidRPr="00677A39" w:rsidRDefault="00EE34F9" w:rsidP="00EE3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3E7001FA" w14:textId="48777271" w:rsidR="00EE34F9" w:rsidRPr="00677A39" w:rsidRDefault="00EE34F9" w:rsidP="00EE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color w:val="000000"/>
              </w:rPr>
              <w:t>Dydaktyka specjalna języka angielskiego</w:t>
            </w:r>
          </w:p>
        </w:tc>
      </w:tr>
      <w:tr w:rsidR="00EE34F9" w:rsidRPr="00312CE8" w14:paraId="0E684548" w14:textId="77777777" w:rsidTr="002D5F25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98AE31C" w14:textId="77777777" w:rsidR="00EE34F9" w:rsidRPr="00677A39" w:rsidRDefault="00EE34F9" w:rsidP="00EE34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03789D5" w14:textId="77777777" w:rsidR="00EE34F9" w:rsidRPr="00677A39" w:rsidRDefault="00EE34F9" w:rsidP="00EE3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3DAF6FFE" w14:textId="296E3D15" w:rsidR="00EE34F9" w:rsidRPr="00677A39" w:rsidRDefault="00EE34F9" w:rsidP="00EE34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77A39">
              <w:rPr>
                <w:rFonts w:ascii="Times New Roman" w:hAnsi="Times New Roman" w:cs="Times New Roman"/>
                <w:b/>
                <w:color w:val="000000"/>
                <w:lang w:val="en-US"/>
              </w:rPr>
              <w:t>Special needs didactics in ELT</w:t>
            </w:r>
          </w:p>
        </w:tc>
      </w:tr>
      <w:tr w:rsidR="00EE34F9" w:rsidRPr="00677A39" w14:paraId="305A3B45" w14:textId="77777777" w:rsidTr="002D5F25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5136A51C" w14:textId="77777777" w:rsidR="00EE34F9" w:rsidRPr="00677A39" w:rsidRDefault="00EE34F9" w:rsidP="00EE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386907BA" w14:textId="77777777" w:rsidR="00EE34F9" w:rsidRPr="00677A39" w:rsidRDefault="00EE34F9" w:rsidP="00EE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EE34F9" w:rsidRPr="00677A39" w14:paraId="098F60EB" w14:textId="77777777" w:rsidTr="002D5F25">
        <w:trPr>
          <w:trHeight w:val="480"/>
        </w:trPr>
        <w:tc>
          <w:tcPr>
            <w:tcW w:w="2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0A09199" w14:textId="77777777" w:rsidR="00EE34F9" w:rsidRPr="00677A39" w:rsidRDefault="00EE34F9" w:rsidP="00EE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AFE51A7" w14:textId="19753B8E" w:rsidR="00EE34F9" w:rsidRPr="00677A39" w:rsidRDefault="00EE52F2" w:rsidP="00EE5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  <w:r w:rsidR="00945856" w:rsidRPr="00677A39">
              <w:rPr>
                <w:rFonts w:ascii="Times New Roman" w:hAnsi="Times New Roman" w:cs="Times New Roman"/>
                <w:color w:val="000000"/>
              </w:rPr>
              <w:t>ilologia</w:t>
            </w:r>
          </w:p>
        </w:tc>
      </w:tr>
      <w:tr w:rsidR="00EE34F9" w:rsidRPr="00677A39" w14:paraId="276F4770" w14:textId="77777777" w:rsidTr="002D5F25">
        <w:trPr>
          <w:trHeight w:val="48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C85C48D" w14:textId="77777777" w:rsidR="00EE34F9" w:rsidRPr="00677A39" w:rsidRDefault="00EE34F9" w:rsidP="00EE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2D2435F" w14:textId="0DE70E56" w:rsidR="00EE34F9" w:rsidRPr="00677A39" w:rsidRDefault="00945856" w:rsidP="00EE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color w:val="000000"/>
              </w:rPr>
              <w:t>studia stacjonarne</w:t>
            </w:r>
          </w:p>
        </w:tc>
      </w:tr>
      <w:tr w:rsidR="00EE34F9" w:rsidRPr="00677A39" w14:paraId="7D2027D4" w14:textId="77777777" w:rsidTr="002D5F25">
        <w:trPr>
          <w:trHeight w:val="46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31468CE" w14:textId="77777777" w:rsidR="00EE34F9" w:rsidRPr="00677A39" w:rsidRDefault="00EE34F9" w:rsidP="00EE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1058DDC" w14:textId="388FB4E4" w:rsidR="00EE34F9" w:rsidRPr="00677A39" w:rsidRDefault="00945856" w:rsidP="00EE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color w:val="000000"/>
              </w:rPr>
              <w:t xml:space="preserve">studia </w:t>
            </w:r>
            <w:r w:rsidR="00EE52F2">
              <w:rPr>
                <w:rFonts w:ascii="Times New Roman" w:hAnsi="Times New Roman" w:cs="Times New Roman"/>
                <w:color w:val="000000"/>
              </w:rPr>
              <w:t>pierwszego</w:t>
            </w:r>
            <w:r w:rsidRPr="00677A39">
              <w:rPr>
                <w:rFonts w:ascii="Times New Roman" w:hAnsi="Times New Roman" w:cs="Times New Roman"/>
                <w:color w:val="000000"/>
              </w:rPr>
              <w:t xml:space="preserve"> stopnia</w:t>
            </w:r>
          </w:p>
        </w:tc>
      </w:tr>
      <w:tr w:rsidR="00EE34F9" w:rsidRPr="00677A39" w14:paraId="40E1A1D8" w14:textId="77777777" w:rsidTr="002D5F25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5A4FA68" w14:textId="77777777" w:rsidR="00EE34F9" w:rsidRPr="00677A39" w:rsidRDefault="00EE34F9" w:rsidP="00EE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5275481" w14:textId="3CE2F2F0" w:rsidR="00EE34F9" w:rsidRPr="00677A39" w:rsidRDefault="00945856" w:rsidP="00EE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color w:val="000000"/>
              </w:rPr>
              <w:t>praktyczny</w:t>
            </w:r>
          </w:p>
        </w:tc>
      </w:tr>
      <w:tr w:rsidR="00EE34F9" w:rsidRPr="00677A39" w14:paraId="427BDB7E" w14:textId="77777777" w:rsidTr="002D5F25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B0AB22A" w14:textId="77777777" w:rsidR="00EE34F9" w:rsidRPr="00677A39" w:rsidRDefault="00EE34F9" w:rsidP="00EE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461AECD" w14:textId="105218D7" w:rsidR="00EE34F9" w:rsidRPr="00677A39" w:rsidRDefault="00EE52F2" w:rsidP="00EE5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  <w:r w:rsidR="00945856" w:rsidRPr="00677A39">
              <w:rPr>
                <w:rFonts w:ascii="Times New Roman" w:hAnsi="Times New Roman" w:cs="Times New Roman"/>
                <w:color w:val="000000"/>
              </w:rPr>
              <w:t>ilologia angielska</w:t>
            </w:r>
          </w:p>
        </w:tc>
      </w:tr>
      <w:tr w:rsidR="00EE34F9" w:rsidRPr="00677A39" w14:paraId="7D56D911" w14:textId="77777777" w:rsidTr="002D5F25">
        <w:trPr>
          <w:trHeight w:val="58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4A055A1" w14:textId="77777777" w:rsidR="00EE34F9" w:rsidRPr="00677A39" w:rsidRDefault="00EE34F9" w:rsidP="00EE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601C7B2" w14:textId="7B6C7B9A" w:rsidR="00EE34F9" w:rsidRPr="00677A39" w:rsidRDefault="00EE34F9" w:rsidP="00EE52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color w:val="000000"/>
              </w:rPr>
              <w:t>Wydział Nauk Humanistycznych i Informatyki</w:t>
            </w:r>
          </w:p>
        </w:tc>
      </w:tr>
      <w:tr w:rsidR="00EE34F9" w:rsidRPr="00677A39" w14:paraId="2D5BF4D0" w14:textId="77777777" w:rsidTr="00EC330D">
        <w:trPr>
          <w:cantSplit/>
          <w:trHeight w:val="1012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7D2667A" w14:textId="77777777" w:rsidR="00EE34F9" w:rsidRPr="00677A39" w:rsidRDefault="00EE34F9" w:rsidP="00EE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2DB20F31" w14:textId="55499107" w:rsidR="00EE34F9" w:rsidRPr="00677A39" w:rsidRDefault="00945856" w:rsidP="009458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14:paraId="22FD9F79" w14:textId="77D0A91A" w:rsidR="00EE34F9" w:rsidRPr="00677A39" w:rsidRDefault="00945856" w:rsidP="009458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7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789FB672" w14:textId="77777777" w:rsidR="00EE34F9" w:rsidRPr="00677A39" w:rsidRDefault="00EE34F9" w:rsidP="009458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A39">
              <w:rPr>
                <w:rFonts w:ascii="Times New Roman" w:hAnsi="Times New Roman" w:cs="Times New Roman"/>
                <w:color w:val="000000"/>
              </w:rPr>
              <w:t xml:space="preserve">Danuta Pietrzak </w:t>
            </w:r>
          </w:p>
          <w:p w14:paraId="62E95B2F" w14:textId="194A2922" w:rsidR="00EE34F9" w:rsidRPr="00677A39" w:rsidRDefault="00EE34F9" w:rsidP="009458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77A39">
              <w:rPr>
                <w:rFonts w:ascii="Times New Roman" w:hAnsi="Times New Roman" w:cs="Times New Roman"/>
                <w:color w:val="000000"/>
              </w:rPr>
              <w:t>d.pietrzak@mazowiecka.edu.pl</w:t>
            </w:r>
          </w:p>
        </w:tc>
      </w:tr>
      <w:tr w:rsidR="00EE34F9" w:rsidRPr="00677A39" w14:paraId="4586FBF3" w14:textId="77777777" w:rsidTr="00945856">
        <w:trPr>
          <w:cantSplit/>
          <w:trHeight w:val="537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3BCBA821" w14:textId="77777777" w:rsidR="00EE34F9" w:rsidRPr="00677A39" w:rsidRDefault="00EE34F9" w:rsidP="00EE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0EFDC84B" w14:textId="77777777" w:rsidR="00EE34F9" w:rsidRPr="00945856" w:rsidRDefault="00EE34F9" w:rsidP="001E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9953058" w14:textId="77777777" w:rsidR="00EE34F9" w:rsidRDefault="00EE34F9" w:rsidP="001E7E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856">
              <w:rPr>
                <w:rFonts w:ascii="Times New Roman" w:hAnsi="Times New Roman" w:cs="Times New Roman"/>
                <w:iCs/>
                <w:sz w:val="24"/>
                <w:szCs w:val="24"/>
              </w:rPr>
              <w:t>zajęcia w pomieszczeniach dydaktycznych Wydziału Nauk Humanistycznych i Informatyki</w:t>
            </w:r>
          </w:p>
          <w:p w14:paraId="7A73BF83" w14:textId="5A53529D" w:rsidR="00945856" w:rsidRPr="00945856" w:rsidRDefault="00945856" w:rsidP="001E7E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E34F9" w:rsidRPr="00677A39" w14:paraId="0DF95D88" w14:textId="77777777" w:rsidTr="00D409B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67C80C0" w14:textId="77777777" w:rsidR="00EE34F9" w:rsidRPr="00677A39" w:rsidRDefault="00EE34F9" w:rsidP="00EE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</w:t>
            </w:r>
            <w:proofErr w:type="spellStart"/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realizowany jest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1644008" w14:textId="6513B64E" w:rsidR="00EE34F9" w:rsidRPr="00945856" w:rsidRDefault="00EE34F9" w:rsidP="001E7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5856">
              <w:rPr>
                <w:rFonts w:ascii="Times New Roman" w:hAnsi="Times New Roman" w:cs="Times New Roman"/>
                <w:sz w:val="24"/>
                <w:lang w:val="en-US"/>
              </w:rPr>
              <w:t>semestr</w:t>
            </w:r>
            <w:proofErr w:type="spellEnd"/>
            <w:r w:rsidRPr="00945856">
              <w:rPr>
                <w:rFonts w:ascii="Times New Roman" w:hAnsi="Times New Roman" w:cs="Times New Roman"/>
                <w:sz w:val="24"/>
                <w:lang w:val="en-US"/>
              </w:rPr>
              <w:t xml:space="preserve"> VI</w:t>
            </w:r>
          </w:p>
        </w:tc>
      </w:tr>
      <w:tr w:rsidR="00EE34F9" w:rsidRPr="00677A39" w14:paraId="783420BF" w14:textId="77777777" w:rsidTr="00D409B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285F017" w14:textId="77777777" w:rsidR="00EE34F9" w:rsidRPr="00677A39" w:rsidRDefault="00EE34F9" w:rsidP="00EE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7587959" w14:textId="78C6FDA0" w:rsidR="00EE34F9" w:rsidRPr="00945856" w:rsidRDefault="00EE34F9" w:rsidP="001E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45856">
              <w:rPr>
                <w:rFonts w:ascii="Times New Roman" w:hAnsi="Times New Roman" w:cs="Times New Roman"/>
                <w:iCs/>
                <w:sz w:val="24"/>
                <w:szCs w:val="24"/>
              </w:rPr>
              <w:t>ćwiczenia</w:t>
            </w:r>
          </w:p>
        </w:tc>
      </w:tr>
      <w:tr w:rsidR="00EE34F9" w:rsidRPr="00677A39" w14:paraId="5CECB95E" w14:textId="77777777" w:rsidTr="00CC031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2D9424A" w14:textId="77777777" w:rsidR="00EE34F9" w:rsidRPr="00677A39" w:rsidRDefault="00EE34F9" w:rsidP="00EE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3D0D0F2" w14:textId="15A8B395" w:rsidR="00EE34F9" w:rsidRPr="00945856" w:rsidRDefault="00EE34F9" w:rsidP="001E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45856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EE34F9" w:rsidRPr="00677A39" w14:paraId="0E43F43D" w14:textId="77777777" w:rsidTr="00EC330D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09039BF" w14:textId="77777777" w:rsidR="00EE34F9" w:rsidRPr="00677A39" w:rsidRDefault="00EE34F9" w:rsidP="00EE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B045E38" w14:textId="77777777" w:rsidR="001E7ED5" w:rsidRDefault="001E7ED5" w:rsidP="001E7ED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C3B">
              <w:rPr>
                <w:rFonts w:ascii="Times New Roman" w:eastAsia="Calibri" w:hAnsi="Times New Roman" w:cs="Times New Roman"/>
                <w:sz w:val="24"/>
                <w:szCs w:val="24"/>
              </w:rPr>
              <w:t>przedmioty modułu specjalnościowego (MS)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EB2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specjalizacja nauczycielska</w:t>
            </w:r>
          </w:p>
          <w:p w14:paraId="719F8FDD" w14:textId="77777777" w:rsidR="001E7ED5" w:rsidRDefault="001E7ED5" w:rsidP="001E7ED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oraz</w:t>
            </w:r>
          </w:p>
          <w:p w14:paraId="38040BC2" w14:textId="115F0581" w:rsidR="00EE34F9" w:rsidRPr="00945856" w:rsidRDefault="001E7ED5" w:rsidP="001E7ED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moduł praktyk zawodowych (MPZ)</w:t>
            </w:r>
          </w:p>
        </w:tc>
      </w:tr>
    </w:tbl>
    <w:p w14:paraId="5FFD702C" w14:textId="77777777" w:rsidR="005C2D32" w:rsidRPr="00677A39" w:rsidRDefault="005C2D3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3306C8" w:rsidRPr="00677A39" w14:paraId="51750EC2" w14:textId="77777777" w:rsidTr="002D5F25">
        <w:trPr>
          <w:trHeight w:val="420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18C521AD" w14:textId="77777777" w:rsidR="003306C8" w:rsidRPr="00677A39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DA9AD95" w14:textId="77777777" w:rsidR="003306C8" w:rsidRPr="00677A39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3306C8" w:rsidRPr="00677A39" w14:paraId="1050B389" w14:textId="77777777" w:rsidTr="002D5F25">
        <w:trPr>
          <w:trHeight w:val="600"/>
        </w:trPr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2C41C52" w14:textId="77777777" w:rsidR="003306C8" w:rsidRPr="00677A39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="003306C8"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rzynależność </w:t>
            </w: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przedmiotu </w:t>
            </w:r>
            <w:r w:rsidR="003306C8"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modułu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87F223A" w14:textId="2C73FD3E" w:rsidR="003306C8" w:rsidRPr="00677A39" w:rsidRDefault="00EE34F9" w:rsidP="00EE34F9">
            <w:pPr>
              <w:spacing w:after="0" w:line="240" w:lineRule="auto"/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</w:pPr>
            <w:r w:rsidRPr="00677A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moduł specjalnościowy </w:t>
            </w:r>
            <w:r w:rsidR="00177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677A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MS</w:t>
            </w:r>
            <w:r w:rsidR="00177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677A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E7E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specjalizacji</w:t>
            </w:r>
            <w:r w:rsidRPr="00677A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nauczycielskiej</w:t>
            </w:r>
          </w:p>
        </w:tc>
      </w:tr>
      <w:tr w:rsidR="003306C8" w:rsidRPr="00677A39" w14:paraId="75304687" w14:textId="77777777" w:rsidTr="00EC330D">
        <w:trPr>
          <w:trHeight w:val="60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304458C" w14:textId="77777777" w:rsidR="003306C8" w:rsidRPr="00677A39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Język wykładowy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5ECB6DE" w14:textId="0A24AFCC" w:rsidR="003306C8" w:rsidRPr="00677A39" w:rsidRDefault="00EE34F9" w:rsidP="00EE3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sz w:val="24"/>
                <w:szCs w:val="24"/>
              </w:rPr>
              <w:t>angielski, polski</w:t>
            </w:r>
          </w:p>
        </w:tc>
      </w:tr>
      <w:tr w:rsidR="003306C8" w:rsidRPr="00677A39" w14:paraId="7ECCE983" w14:textId="77777777" w:rsidTr="00EC330D">
        <w:trPr>
          <w:trHeight w:val="75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80E9EC1" w14:textId="77777777" w:rsidR="003306C8" w:rsidRPr="00677A39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wstępne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3ED39BD" w14:textId="11A9426A" w:rsidR="003306C8" w:rsidRPr="00677A39" w:rsidRDefault="00177634" w:rsidP="00AA0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uprzednio </w:t>
            </w:r>
            <w:r w:rsidR="00AA0685">
              <w:rPr>
                <w:rFonts w:ascii="Times New Roman" w:hAnsi="Times New Roman" w:cs="Times New Roman"/>
                <w:sz w:val="24"/>
                <w:szCs w:val="24"/>
              </w:rPr>
              <w:t>zrealizowanie treści kształcenia modułu specjal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nościowego</w:t>
            </w:r>
            <w:r w:rsidR="00AA0685">
              <w:rPr>
                <w:rFonts w:ascii="Times New Roman" w:hAnsi="Times New Roman" w:cs="Times New Roman"/>
                <w:sz w:val="24"/>
                <w:szCs w:val="24"/>
              </w:rPr>
              <w:t xml:space="preserve"> w zakresie treści pedagogicznych, psychologicznych i dydaktycznych określonych w programie studiów</w:t>
            </w:r>
          </w:p>
        </w:tc>
      </w:tr>
    </w:tbl>
    <w:p w14:paraId="16274F56" w14:textId="77777777" w:rsidR="005C2D32" w:rsidRPr="00677A39" w:rsidRDefault="005C2D3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3306C8" w:rsidRPr="00677A39" w14:paraId="37D35692" w14:textId="77777777" w:rsidTr="002D5F25">
        <w:trPr>
          <w:trHeight w:val="375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7D1B5CBF" w14:textId="77777777" w:rsidR="003306C8" w:rsidRPr="00677A39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DC208AB" w14:textId="77777777" w:rsidR="003306C8" w:rsidRPr="00677A39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3306C8" w:rsidRPr="00677A39" w14:paraId="6248B695" w14:textId="77777777" w:rsidTr="002D5F25">
        <w:trPr>
          <w:trHeight w:val="675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1ACFFB2" w14:textId="77777777" w:rsidR="003306C8" w:rsidRPr="00677A39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4DA35A5" w14:textId="30193BF1" w:rsidR="003306C8" w:rsidRPr="00677A39" w:rsidRDefault="00945856" w:rsidP="00EE3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EE34F9" w:rsidRPr="00677A39">
              <w:rPr>
                <w:rFonts w:ascii="Times New Roman" w:hAnsi="Times New Roman" w:cs="Times New Roman"/>
                <w:sz w:val="24"/>
                <w:szCs w:val="24"/>
              </w:rPr>
              <w:t>wiczenia</w:t>
            </w:r>
          </w:p>
        </w:tc>
      </w:tr>
      <w:tr w:rsidR="003306C8" w:rsidRPr="00677A39" w14:paraId="46007EDD" w14:textId="77777777" w:rsidTr="002D5F25">
        <w:trPr>
          <w:trHeight w:val="63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A916273" w14:textId="77777777" w:rsidR="003306C8" w:rsidRPr="00677A39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9337445" w14:textId="3EB076ED" w:rsidR="003306C8" w:rsidRPr="00677A39" w:rsidRDefault="00945856" w:rsidP="00EE3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</w:t>
            </w:r>
            <w:r w:rsidR="00EE34F9" w:rsidRPr="00677A39">
              <w:rPr>
                <w:rFonts w:ascii="Times New Roman" w:hAnsi="Times New Roman" w:cs="Times New Roman"/>
                <w:iCs/>
                <w:sz w:val="24"/>
                <w:szCs w:val="24"/>
              </w:rPr>
              <w:t>aliczenie na ocenę</w:t>
            </w:r>
          </w:p>
        </w:tc>
      </w:tr>
      <w:tr w:rsidR="00EE34F9" w:rsidRPr="00677A39" w14:paraId="76F1FF91" w14:textId="77777777" w:rsidTr="00965FB9">
        <w:trPr>
          <w:trHeight w:val="60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C0FD19C" w14:textId="77777777" w:rsidR="00EE34F9" w:rsidRPr="00677A39" w:rsidRDefault="00EE34F9" w:rsidP="00EE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A11F2E1" w14:textId="3710B2C8" w:rsidR="00EE34F9" w:rsidRPr="00677A39" w:rsidRDefault="00EE34F9" w:rsidP="00D50EEB">
            <w:pPr>
              <w:pStyle w:val="Akapitzlist"/>
              <w:numPr>
                <w:ilvl w:val="0"/>
                <w:numId w:val="1"/>
              </w:numPr>
              <w:jc w:val="both"/>
            </w:pPr>
            <w:r w:rsidRPr="00677A39">
              <w:rPr>
                <w:rFonts w:eastAsia="Calibri"/>
                <w:iCs/>
              </w:rPr>
              <w:t>słowne (</w:t>
            </w:r>
            <w:r w:rsidRPr="00677A39">
              <w:rPr>
                <w:lang w:eastAsia="en-US"/>
              </w:rPr>
              <w:t>przedstawianie zagadnień w formie pytań i odpowiedzi lub jako problemy do rozwiązania</w:t>
            </w:r>
            <w:r w:rsidRPr="00677A39">
              <w:rPr>
                <w:rFonts w:eastAsia="Calibri"/>
                <w:iCs/>
              </w:rPr>
              <w:t>, dyskusja, praca ze źródłem)</w:t>
            </w:r>
          </w:p>
          <w:p w14:paraId="6D9F6386" w14:textId="754F1537" w:rsidR="00EE34F9" w:rsidRPr="00677A39" w:rsidRDefault="00EE34F9" w:rsidP="00D50EEB">
            <w:pPr>
              <w:pStyle w:val="Akapitzlist"/>
              <w:numPr>
                <w:ilvl w:val="0"/>
                <w:numId w:val="1"/>
              </w:numPr>
              <w:jc w:val="both"/>
            </w:pPr>
            <w:r w:rsidRPr="00677A39">
              <w:rPr>
                <w:rFonts w:eastAsia="Calibri"/>
                <w:iCs/>
              </w:rPr>
              <w:t>oglądowe (pokaz, obserwacja, przykłady dobrych praktyk)</w:t>
            </w:r>
          </w:p>
          <w:p w14:paraId="511672AD" w14:textId="77777777" w:rsidR="00EE34F9" w:rsidRPr="00677A39" w:rsidRDefault="00EE34F9" w:rsidP="00D50EEB">
            <w:pPr>
              <w:pStyle w:val="Akapitzlist"/>
              <w:numPr>
                <w:ilvl w:val="0"/>
                <w:numId w:val="1"/>
              </w:numPr>
              <w:jc w:val="both"/>
            </w:pPr>
            <w:r w:rsidRPr="00677A39">
              <w:rPr>
                <w:rFonts w:eastAsia="Calibri"/>
                <w:iCs/>
              </w:rPr>
              <w:t>praktyczne (zadania  i ćwiczenia do wykonania)</w:t>
            </w:r>
          </w:p>
          <w:p w14:paraId="25E901AD" w14:textId="6D14C6AB" w:rsidR="00EE34F9" w:rsidRPr="00677A39" w:rsidRDefault="00EE34F9" w:rsidP="00D50EEB">
            <w:pPr>
              <w:pStyle w:val="Akapitzlist"/>
              <w:numPr>
                <w:ilvl w:val="0"/>
                <w:numId w:val="1"/>
              </w:numPr>
              <w:jc w:val="both"/>
            </w:pPr>
            <w:r w:rsidRPr="00677A39">
              <w:rPr>
                <w:rFonts w:eastAsia="Calibri"/>
                <w:iCs/>
              </w:rPr>
              <w:t>aktywizujące (burza mózgów)</w:t>
            </w:r>
          </w:p>
        </w:tc>
      </w:tr>
      <w:tr w:rsidR="00EE34F9" w:rsidRPr="00677A39" w14:paraId="492A6C4E" w14:textId="77777777" w:rsidTr="00965FB9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CE666F2" w14:textId="77777777" w:rsidR="00EE34F9" w:rsidRPr="00677A39" w:rsidRDefault="00EE34F9" w:rsidP="00EE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0D73006" w14:textId="77777777" w:rsidR="00EE34F9" w:rsidRPr="00677A39" w:rsidRDefault="00EE34F9" w:rsidP="00D50EE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77A39">
              <w:rPr>
                <w:rFonts w:ascii="Times New Roman" w:hAnsi="Times New Roman" w:cs="Times New Roman"/>
                <w:u w:val="single"/>
              </w:rPr>
              <w:t>Podstawowa:</w:t>
            </w:r>
          </w:p>
          <w:p w14:paraId="4DC11F90" w14:textId="568C5FE0" w:rsidR="00D50EEB" w:rsidRPr="00677A39" w:rsidRDefault="00D50EEB" w:rsidP="00D50EEB">
            <w:pPr>
              <w:jc w:val="both"/>
              <w:rPr>
                <w:rFonts w:ascii="Times New Roman" w:hAnsi="Times New Roman" w:cs="Times New Roman"/>
              </w:rPr>
            </w:pPr>
            <w:r w:rsidRPr="00677A39">
              <w:rPr>
                <w:rFonts w:ascii="Times New Roman" w:hAnsi="Times New Roman" w:cs="Times New Roman"/>
              </w:rPr>
              <w:t xml:space="preserve">Sozańska A., </w:t>
            </w:r>
            <w:r w:rsidRPr="00677A39">
              <w:rPr>
                <w:rFonts w:ascii="Times New Roman" w:hAnsi="Times New Roman" w:cs="Times New Roman"/>
                <w:i/>
                <w:iCs/>
              </w:rPr>
              <w:t>Rady nie od parady, czyli jak uczyć języka obcego dzieci ze specjalnymi potrzebami edukacyjnymi</w:t>
            </w:r>
            <w:r w:rsidRPr="00677A39">
              <w:rPr>
                <w:rFonts w:ascii="Times New Roman" w:hAnsi="Times New Roman" w:cs="Times New Roman"/>
              </w:rPr>
              <w:t xml:space="preserve">, Ośrodek Rozwoju Edukacji, 2018. [publikacja dostępna w bibliotece cyfrowej ORE na zasadzie wolnej licencji Creative </w:t>
            </w:r>
            <w:proofErr w:type="spellStart"/>
            <w:r w:rsidRPr="00677A39">
              <w:rPr>
                <w:rFonts w:ascii="Times New Roman" w:hAnsi="Times New Roman" w:cs="Times New Roman"/>
              </w:rPr>
              <w:t>Commons</w:t>
            </w:r>
            <w:proofErr w:type="spellEnd"/>
            <w:r w:rsidRPr="00677A39">
              <w:rPr>
                <w:rFonts w:ascii="Times New Roman" w:hAnsi="Times New Roman" w:cs="Times New Roman"/>
              </w:rPr>
              <w:t>]</w:t>
            </w:r>
          </w:p>
          <w:p w14:paraId="6E0822C2" w14:textId="4D0F143B" w:rsidR="007B6164" w:rsidRPr="00677A39" w:rsidRDefault="00A461F8" w:rsidP="00D50EEB">
            <w:pPr>
              <w:jc w:val="both"/>
              <w:rPr>
                <w:rFonts w:ascii="Times New Roman" w:hAnsi="Times New Roman" w:cs="Times New Roman"/>
              </w:rPr>
            </w:pPr>
            <w:r w:rsidRPr="00677A39">
              <w:rPr>
                <w:rFonts w:ascii="Times New Roman" w:hAnsi="Times New Roman" w:cs="Times New Roman"/>
              </w:rPr>
              <w:t xml:space="preserve">Olechowska A., </w:t>
            </w:r>
            <w:r w:rsidRPr="00677A39">
              <w:rPr>
                <w:rFonts w:ascii="Times New Roman" w:hAnsi="Times New Roman" w:cs="Times New Roman"/>
                <w:i/>
                <w:iCs/>
              </w:rPr>
              <w:t>Specjalne potrzeby edukacyjne</w:t>
            </w:r>
            <w:r w:rsidRPr="00677A39">
              <w:rPr>
                <w:rFonts w:ascii="Times New Roman" w:hAnsi="Times New Roman" w:cs="Times New Roman"/>
              </w:rPr>
              <w:t>, Warszawa: PWN, 2016.</w:t>
            </w:r>
          </w:p>
        </w:tc>
      </w:tr>
      <w:tr w:rsidR="002F7DFF" w:rsidRPr="00312CE8" w14:paraId="05F1B473" w14:textId="77777777" w:rsidTr="00D50EEB">
        <w:trPr>
          <w:trHeight w:val="195"/>
        </w:trPr>
        <w:tc>
          <w:tcPr>
            <w:tcW w:w="20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B89C1AD" w14:textId="77777777" w:rsidR="002F7DFF" w:rsidRPr="00677A39" w:rsidRDefault="002F7DFF" w:rsidP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EA9C14C" w14:textId="67C0AB98" w:rsidR="002F7DFF" w:rsidRDefault="002F7DFF" w:rsidP="00D50EEB">
            <w:pPr>
              <w:pStyle w:val="Akapitzlist1"/>
              <w:spacing w:before="24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77A39">
              <w:rPr>
                <w:rFonts w:ascii="Times New Roman" w:hAnsi="Times New Roman"/>
                <w:u w:val="single"/>
              </w:rPr>
              <w:t>Uzupełniająca:</w:t>
            </w:r>
            <w:r w:rsidR="00D50EEB" w:rsidRPr="00677A39">
              <w:rPr>
                <w:rFonts w:ascii="Times New Roman" w:hAnsi="Times New Roman"/>
                <w:u w:val="single"/>
              </w:rPr>
              <w:t xml:space="preserve"> </w:t>
            </w:r>
            <w:r w:rsidR="00D50EEB" w:rsidRPr="00677A39">
              <w:rPr>
                <w:rFonts w:ascii="Times New Roman" w:hAnsi="Times New Roman"/>
              </w:rPr>
              <w:t>wybrane artykuły, fragmenty następujących publikacji:</w:t>
            </w:r>
          </w:p>
          <w:p w14:paraId="70C1AC41" w14:textId="77777777" w:rsidR="00D50EEB" w:rsidRPr="002628FF" w:rsidRDefault="00D50EEB" w:rsidP="00D50EEB">
            <w:pPr>
              <w:pStyle w:val="Akapitzlist1"/>
              <w:spacing w:before="24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CFE6C89" w14:textId="2C810C54" w:rsidR="007B6164" w:rsidRPr="00677A39" w:rsidRDefault="007B6164" w:rsidP="00D50EEB">
            <w:pPr>
              <w:pStyle w:val="Akapitzlist1"/>
              <w:spacing w:before="24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77A39">
              <w:rPr>
                <w:rFonts w:ascii="Times New Roman" w:hAnsi="Times New Roman"/>
              </w:rPr>
              <w:t xml:space="preserve">Czechowska Z., Majkowska J., </w:t>
            </w:r>
            <w:r w:rsidRPr="00677A39">
              <w:rPr>
                <w:rFonts w:ascii="Times New Roman" w:hAnsi="Times New Roman"/>
                <w:i/>
                <w:iCs/>
              </w:rPr>
              <w:t>TIK na specjalne zamówienie czyli jak efektywnie wykorzystywać technologie informacyjno-komunikacyjne w edukacji i terapii uczniów ze specjalnymi potrzebami edukacyjnymi</w:t>
            </w:r>
            <w:r w:rsidRPr="00677A39">
              <w:rPr>
                <w:rFonts w:ascii="Times New Roman" w:hAnsi="Times New Roman"/>
              </w:rPr>
              <w:t>, ORE: 2020.[biblioteka cyfrowa ORE]</w:t>
            </w:r>
          </w:p>
          <w:p w14:paraId="6DC2BA38" w14:textId="77777777" w:rsidR="00D50EEB" w:rsidRPr="00677A39" w:rsidRDefault="00D50EEB" w:rsidP="00D50EEB">
            <w:pPr>
              <w:pStyle w:val="Akapitzlist1"/>
              <w:spacing w:before="24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57A0B54" w14:textId="626EF007" w:rsidR="00F478A5" w:rsidRPr="00677A39" w:rsidRDefault="00F478A5" w:rsidP="00D50EEB">
            <w:pPr>
              <w:pStyle w:val="Akapitzlist1"/>
              <w:spacing w:before="24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677A39">
              <w:rPr>
                <w:rFonts w:ascii="Times New Roman" w:hAnsi="Times New Roman"/>
              </w:rPr>
              <w:t>Grandin</w:t>
            </w:r>
            <w:proofErr w:type="spellEnd"/>
            <w:r w:rsidRPr="00677A39">
              <w:rPr>
                <w:rFonts w:ascii="Times New Roman" w:hAnsi="Times New Roman"/>
              </w:rPr>
              <w:t xml:space="preserve">, T., </w:t>
            </w:r>
            <w:r w:rsidRPr="00677A39">
              <w:rPr>
                <w:rFonts w:ascii="Times New Roman" w:hAnsi="Times New Roman"/>
                <w:i/>
                <w:iCs/>
              </w:rPr>
              <w:t>Autyzm i problem natury sensorycznej</w:t>
            </w:r>
            <w:r w:rsidRPr="00677A39">
              <w:rPr>
                <w:rFonts w:ascii="Times New Roman" w:hAnsi="Times New Roman"/>
              </w:rPr>
              <w:t xml:space="preserve">, Gdańsk: Harmonia </w:t>
            </w:r>
            <w:proofErr w:type="spellStart"/>
            <w:r w:rsidRPr="00677A39">
              <w:rPr>
                <w:rFonts w:ascii="Times New Roman" w:hAnsi="Times New Roman"/>
              </w:rPr>
              <w:t>Universalis</w:t>
            </w:r>
            <w:proofErr w:type="spellEnd"/>
            <w:r w:rsidRPr="00677A39">
              <w:rPr>
                <w:rFonts w:ascii="Times New Roman" w:hAnsi="Times New Roman"/>
              </w:rPr>
              <w:t>, 2017.</w:t>
            </w:r>
          </w:p>
          <w:p w14:paraId="54FB15C8" w14:textId="77777777" w:rsidR="00D50EEB" w:rsidRPr="00677A39" w:rsidRDefault="00D50EEB" w:rsidP="00D50EEB">
            <w:pPr>
              <w:pStyle w:val="Akapitzlist1"/>
              <w:spacing w:before="24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124CBC1A" w14:textId="5C091D8C" w:rsidR="00F478A5" w:rsidRDefault="00F478A5" w:rsidP="00D50EEB">
            <w:pPr>
              <w:pStyle w:val="Akapitzlist1"/>
              <w:spacing w:before="24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77A39">
              <w:rPr>
                <w:rFonts w:ascii="Times New Roman" w:hAnsi="Times New Roman"/>
              </w:rPr>
              <w:t xml:space="preserve">Mitchell D. </w:t>
            </w:r>
            <w:r w:rsidRPr="00677A39">
              <w:rPr>
                <w:rFonts w:ascii="Times New Roman" w:hAnsi="Times New Roman"/>
                <w:i/>
                <w:iCs/>
              </w:rPr>
              <w:t>Sprawdzone metody w edukacji specjalnej i włączającej: strategie nauczania poparte badaniami</w:t>
            </w:r>
            <w:r w:rsidRPr="00677A39">
              <w:rPr>
                <w:rFonts w:ascii="Times New Roman" w:hAnsi="Times New Roman"/>
              </w:rPr>
              <w:t xml:space="preserve">, Gdańsk: Harmonia </w:t>
            </w:r>
            <w:proofErr w:type="spellStart"/>
            <w:r w:rsidRPr="00677A39">
              <w:rPr>
                <w:rFonts w:ascii="Times New Roman" w:hAnsi="Times New Roman"/>
              </w:rPr>
              <w:t>Universalis</w:t>
            </w:r>
            <w:proofErr w:type="spellEnd"/>
            <w:r w:rsidRPr="00677A39">
              <w:rPr>
                <w:rFonts w:ascii="Times New Roman" w:hAnsi="Times New Roman"/>
              </w:rPr>
              <w:t>, 2016.</w:t>
            </w:r>
          </w:p>
          <w:p w14:paraId="64BF63B1" w14:textId="77777777" w:rsidR="002628FF" w:rsidRDefault="002628FF" w:rsidP="00D50EEB">
            <w:pPr>
              <w:pStyle w:val="Akapitzlist1"/>
              <w:spacing w:before="24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1304A830" w14:textId="7BC1FCB8" w:rsidR="002628FF" w:rsidRPr="00677A39" w:rsidRDefault="002628FF" w:rsidP="00D50EEB">
            <w:pPr>
              <w:pStyle w:val="Akapitzlist1"/>
              <w:spacing w:before="24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77A39">
              <w:rPr>
                <w:rFonts w:ascii="Times New Roman" w:hAnsi="Times New Roman"/>
              </w:rPr>
              <w:t xml:space="preserve">Jaroszewska A., </w:t>
            </w:r>
            <w:r w:rsidRPr="00677A39">
              <w:rPr>
                <w:rFonts w:ascii="Times New Roman" w:hAnsi="Times New Roman"/>
                <w:i/>
                <w:iCs/>
              </w:rPr>
              <w:t>Budowanie przyjaznego środowiska wspierającego efektywną naukę języków obcych. Poradnik nie tylko dla nauczycieli</w:t>
            </w:r>
            <w:r w:rsidRPr="00677A39">
              <w:rPr>
                <w:rFonts w:ascii="Times New Roman" w:hAnsi="Times New Roman"/>
              </w:rPr>
              <w:t xml:space="preserve">, Ośrodek Rozwoju Edukacji, 2014. [publikacja dostępna w bibliotece cyfrowej ORE na zasadzie wolnej licencji Creative </w:t>
            </w:r>
            <w:proofErr w:type="spellStart"/>
            <w:r w:rsidRPr="00677A39">
              <w:rPr>
                <w:rFonts w:ascii="Times New Roman" w:hAnsi="Times New Roman"/>
              </w:rPr>
              <w:t>Commons</w:t>
            </w:r>
            <w:proofErr w:type="spellEnd"/>
            <w:r w:rsidRPr="00677A39">
              <w:rPr>
                <w:rFonts w:ascii="Times New Roman" w:hAnsi="Times New Roman"/>
              </w:rPr>
              <w:t>]</w:t>
            </w:r>
          </w:p>
          <w:p w14:paraId="196A2AB2" w14:textId="77777777" w:rsidR="00D50EEB" w:rsidRPr="00677A39" w:rsidRDefault="00D50EEB" w:rsidP="00D50EEB">
            <w:pPr>
              <w:pStyle w:val="Akapitzlist1"/>
              <w:spacing w:before="24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4B42AC5E" w14:textId="18F4B9E5" w:rsidR="002F7DFF" w:rsidRPr="00677A39" w:rsidRDefault="002F7DFF" w:rsidP="00D50EEB">
            <w:pPr>
              <w:pStyle w:val="Akapitzlist1"/>
              <w:spacing w:before="24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77A39">
              <w:rPr>
                <w:rFonts w:ascii="Times New Roman" w:hAnsi="Times New Roman"/>
              </w:rPr>
              <w:t xml:space="preserve">Thompson J., </w:t>
            </w:r>
            <w:r w:rsidRPr="00677A39">
              <w:rPr>
                <w:rFonts w:ascii="Times New Roman" w:hAnsi="Times New Roman"/>
                <w:i/>
                <w:iCs/>
              </w:rPr>
              <w:t>Specjalne potrzeby edukacyjne: wskazówki dla nauczycieli</w:t>
            </w:r>
            <w:r w:rsidRPr="00677A39">
              <w:rPr>
                <w:rFonts w:ascii="Times New Roman" w:hAnsi="Times New Roman"/>
              </w:rPr>
              <w:t>, Warszawa: PWN, 2013.</w:t>
            </w:r>
          </w:p>
          <w:p w14:paraId="7F8C47C0" w14:textId="77777777" w:rsidR="00D50EEB" w:rsidRPr="00677A39" w:rsidRDefault="00D50EEB" w:rsidP="00D50EEB">
            <w:pPr>
              <w:pStyle w:val="Akapitzlist1"/>
              <w:spacing w:before="24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109F1262" w14:textId="43A98E7B" w:rsidR="00A461F8" w:rsidRPr="00677A39" w:rsidRDefault="00A461F8" w:rsidP="00D50EEB">
            <w:pPr>
              <w:pStyle w:val="Akapitzlist1"/>
              <w:spacing w:before="24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77A39">
              <w:rPr>
                <w:rFonts w:ascii="Times New Roman" w:hAnsi="Times New Roman"/>
              </w:rPr>
              <w:lastRenderedPageBreak/>
              <w:t xml:space="preserve">Bednarkowa W., </w:t>
            </w:r>
            <w:r w:rsidRPr="00677A39">
              <w:rPr>
                <w:rFonts w:ascii="Times New Roman" w:hAnsi="Times New Roman"/>
                <w:i/>
                <w:iCs/>
              </w:rPr>
              <w:t>O talentach w szkole czyli 7 wspaniałych: SPE (Specjalne Potrzeby Edukacyjne)</w:t>
            </w:r>
            <w:r w:rsidRPr="00677A39">
              <w:rPr>
                <w:rFonts w:ascii="Times New Roman" w:hAnsi="Times New Roman"/>
              </w:rPr>
              <w:t>, Warszawa: Fraszka Edukacyjna, 2010.</w:t>
            </w:r>
          </w:p>
          <w:p w14:paraId="5ACBD6BB" w14:textId="77777777" w:rsidR="00D50EEB" w:rsidRPr="00677A39" w:rsidRDefault="00D50EEB" w:rsidP="00D50EEB">
            <w:pPr>
              <w:pStyle w:val="Akapitzlist1"/>
              <w:spacing w:before="24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4D886E06" w14:textId="5EE5705F" w:rsidR="002F7DFF" w:rsidRPr="00677A39" w:rsidRDefault="002F7DFF" w:rsidP="00D50EEB">
            <w:pPr>
              <w:pStyle w:val="Akapitzlist1"/>
              <w:spacing w:before="240" w:line="240" w:lineRule="auto"/>
              <w:ind w:left="0"/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677A39">
              <w:rPr>
                <w:rFonts w:ascii="Times New Roman" w:hAnsi="Times New Roman"/>
                <w:lang w:val="en-GB"/>
              </w:rPr>
              <w:t>Nijakowska</w:t>
            </w:r>
            <w:proofErr w:type="spellEnd"/>
            <w:r w:rsidRPr="00677A39">
              <w:rPr>
                <w:rFonts w:ascii="Times New Roman" w:hAnsi="Times New Roman"/>
                <w:lang w:val="en-GB"/>
              </w:rPr>
              <w:t xml:space="preserve"> J., </w:t>
            </w:r>
            <w:r w:rsidRPr="00677A39">
              <w:rPr>
                <w:rFonts w:ascii="Times New Roman" w:hAnsi="Times New Roman"/>
                <w:i/>
                <w:iCs/>
                <w:lang w:val="en-GB"/>
              </w:rPr>
              <w:t xml:space="preserve">Understanding </w:t>
            </w:r>
            <w:r w:rsidR="00F478A5" w:rsidRPr="00677A39">
              <w:rPr>
                <w:rFonts w:ascii="Times New Roman" w:hAnsi="Times New Roman"/>
                <w:i/>
                <w:iCs/>
                <w:lang w:val="en-GB"/>
              </w:rPr>
              <w:t>developmental dyslexia</w:t>
            </w:r>
            <w:r w:rsidR="00F478A5" w:rsidRPr="00677A39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="00F478A5" w:rsidRPr="00677A39">
              <w:rPr>
                <w:rFonts w:ascii="Times New Roman" w:hAnsi="Times New Roman"/>
                <w:lang w:val="en-GB"/>
              </w:rPr>
              <w:t>Łódź</w:t>
            </w:r>
            <w:proofErr w:type="spellEnd"/>
            <w:r w:rsidR="00F478A5" w:rsidRPr="00677A39">
              <w:rPr>
                <w:rFonts w:ascii="Times New Roman" w:hAnsi="Times New Roman"/>
                <w:lang w:val="en-GB"/>
              </w:rPr>
              <w:t xml:space="preserve">: </w:t>
            </w:r>
            <w:proofErr w:type="spellStart"/>
            <w:r w:rsidR="00F478A5" w:rsidRPr="00677A39">
              <w:rPr>
                <w:rFonts w:ascii="Times New Roman" w:hAnsi="Times New Roman"/>
                <w:lang w:val="en-GB"/>
              </w:rPr>
              <w:t>Łódź</w:t>
            </w:r>
            <w:proofErr w:type="spellEnd"/>
            <w:r w:rsidR="00F478A5" w:rsidRPr="00677A39">
              <w:rPr>
                <w:rFonts w:ascii="Times New Roman" w:hAnsi="Times New Roman"/>
                <w:lang w:val="en-GB"/>
              </w:rPr>
              <w:t xml:space="preserve"> University Press, 2007.</w:t>
            </w:r>
          </w:p>
        </w:tc>
      </w:tr>
    </w:tbl>
    <w:p w14:paraId="24A45235" w14:textId="77777777" w:rsidR="005C2D32" w:rsidRPr="00E60350" w:rsidRDefault="005C2D32">
      <w:pPr>
        <w:rPr>
          <w:rFonts w:ascii="Times New Roman" w:hAnsi="Times New Roman" w:cs="Times New Roman"/>
          <w:lang w:val="en-GB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1843"/>
        <w:gridCol w:w="1641"/>
        <w:gridCol w:w="2612"/>
        <w:gridCol w:w="2064"/>
      </w:tblGrid>
      <w:tr w:rsidR="003306C8" w:rsidRPr="00677A39" w14:paraId="46F61D71" w14:textId="77777777" w:rsidTr="002D5F25">
        <w:trPr>
          <w:trHeight w:val="405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4EF27818" w14:textId="31F088CF" w:rsidR="003306C8" w:rsidRPr="00C64D3C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C64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ELE, TREŚCI I EFEKTY UCZENIA SIĘ</w:t>
            </w:r>
          </w:p>
        </w:tc>
      </w:tr>
      <w:tr w:rsidR="00965FB9" w:rsidRPr="00677A39" w14:paraId="15295761" w14:textId="77777777" w:rsidTr="009D6CF0">
        <w:trPr>
          <w:trHeight w:val="915"/>
        </w:trPr>
        <w:tc>
          <w:tcPr>
            <w:tcW w:w="46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AD44107" w14:textId="77777777" w:rsidR="00965FB9" w:rsidRPr="00677A39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14:paraId="6BCFA699" w14:textId="77777777" w:rsidR="00965FB9" w:rsidRPr="00677A39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6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8A60AFD" w14:textId="77777777" w:rsidR="001745B8" w:rsidRPr="00177634" w:rsidRDefault="00965FB9" w:rsidP="00174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6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Ogólne:</w:t>
            </w:r>
            <w:r w:rsidR="001745B8" w:rsidRPr="001776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62C9265C" w14:textId="77777777" w:rsidR="001745B8" w:rsidRPr="00177634" w:rsidRDefault="001745B8" w:rsidP="00174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34">
              <w:rPr>
                <w:rFonts w:ascii="Times New Roman" w:hAnsi="Times New Roman" w:cs="Times New Roman"/>
                <w:sz w:val="24"/>
                <w:szCs w:val="24"/>
              </w:rPr>
              <w:t xml:space="preserve">Nadrzędnym celem przedmiotu jest rozwój praktycznych kompetencji zawodowych kandydatów na nauczycieli języka angielskiego w zakresie nauczania języka angielskiego uczniów ze specjalnymi potrzebami edukacyjnymi. </w:t>
            </w:r>
          </w:p>
          <w:p w14:paraId="18371B91" w14:textId="3D1D20CF" w:rsidR="00965FB9" w:rsidRPr="00177634" w:rsidRDefault="00965FB9" w:rsidP="00174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65FB9" w:rsidRPr="00677A39" w14:paraId="353C8C68" w14:textId="77777777" w:rsidTr="00CB6517">
        <w:trPr>
          <w:trHeight w:val="915"/>
        </w:trPr>
        <w:tc>
          <w:tcPr>
            <w:tcW w:w="4676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E09E593" w14:textId="77777777" w:rsidR="00965FB9" w:rsidRPr="00677A39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A45B4EE" w14:textId="38D27652" w:rsidR="001745B8" w:rsidRPr="00177634" w:rsidRDefault="00965FB9" w:rsidP="00177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6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Szczegółowe:</w:t>
            </w:r>
          </w:p>
          <w:p w14:paraId="03E56DD7" w14:textId="7160121C" w:rsidR="001745B8" w:rsidRPr="00177634" w:rsidRDefault="001745B8" w:rsidP="001745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177634">
              <w:t>zapoznanie z zasadami, metodami, formami i</w:t>
            </w:r>
            <w:r w:rsidR="009E23A8" w:rsidRPr="00177634">
              <w:t xml:space="preserve"> </w:t>
            </w:r>
            <w:r w:rsidRPr="00177634">
              <w:t>środkami dydaktycznymi</w:t>
            </w:r>
            <w:r w:rsidR="009E23A8" w:rsidRPr="00177634">
              <w:t xml:space="preserve"> stosowanymi wobec uczniów korzystających z prawa do kształcenia specjalnego</w:t>
            </w:r>
          </w:p>
          <w:p w14:paraId="39A6F614" w14:textId="16F55D13" w:rsidR="001745B8" w:rsidRPr="00177634" w:rsidRDefault="009E23A8" w:rsidP="009E23A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177634">
              <w:t xml:space="preserve">zapoznanie z problemami nauczania uczniów ze specjalnymi potrzebami edukacyjnymi z uwzględnieniem dostosowania w postępowaniu dydaktycznym nauczyciela języka angielskiego wobec realnych potrzeb </w:t>
            </w:r>
            <w:r w:rsidR="002D1E90">
              <w:t>ucznia</w:t>
            </w:r>
          </w:p>
          <w:p w14:paraId="0CB9213B" w14:textId="21ACCF8A" w:rsidR="009E23A8" w:rsidRPr="00177634" w:rsidRDefault="009E23A8" w:rsidP="009E23A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177634">
              <w:t>uwrażliwienie na znaczenie profesjonalnego podejścia do zjawiska specyficznych trudności w uczeniu się, na potrzebę ścisłej współpracy między szkołą i rodzicem/opiekunem</w:t>
            </w:r>
            <w:r w:rsidR="00D25501" w:rsidRPr="00177634">
              <w:t xml:space="preserve"> oraz na perspektywę kształcenia ustawicznego w zakresie dydaktyki specjalnej</w:t>
            </w:r>
          </w:p>
        </w:tc>
      </w:tr>
      <w:tr w:rsidR="003306C8" w:rsidRPr="00677A39" w14:paraId="48C35CEE" w14:textId="77777777" w:rsidTr="002D5F25">
        <w:trPr>
          <w:trHeight w:val="388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1F0A1942" w14:textId="77777777" w:rsidR="003306C8" w:rsidRPr="00677A39" w:rsidRDefault="003306C8" w:rsidP="009458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177B764" w14:textId="77777777" w:rsidR="003306C8" w:rsidRPr="00677A39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010B36" w:rsidRPr="00677A39" w14:paraId="192207BC" w14:textId="77777777" w:rsidTr="00813EC3">
        <w:trPr>
          <w:trHeight w:val="576"/>
        </w:trPr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09D0FBFE" w14:textId="25D3A740" w:rsidR="00010B36" w:rsidRPr="00677A39" w:rsidRDefault="00C64D3C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Efekty uczenia się</w:t>
            </w:r>
            <w:r w:rsidR="00010B36"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(kody)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315FF779" w14:textId="77777777" w:rsidR="00010B36" w:rsidRPr="00677A39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14:paraId="49A59946" w14:textId="77777777" w:rsidR="00010B36" w:rsidRPr="00677A39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70F5F4BC" w14:textId="77777777" w:rsidR="00010B36" w:rsidRPr="00677A39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26BAB620" w14:textId="77777777" w:rsidR="00010B36" w:rsidRPr="00677A39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14:paraId="63E9BDC5" w14:textId="77777777" w:rsidR="00010B36" w:rsidRPr="00677A39" w:rsidRDefault="00010B36" w:rsidP="0001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2794" w:rsidRPr="00677A39" w14:paraId="1C6DB9A7" w14:textId="77777777" w:rsidTr="006E35EB">
        <w:trPr>
          <w:trHeight w:val="576"/>
        </w:trPr>
        <w:tc>
          <w:tcPr>
            <w:tcW w:w="11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498F709E" w14:textId="77777777" w:rsidR="00592794" w:rsidRPr="00677A39" w:rsidRDefault="00592794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1EE03584" w14:textId="77777777" w:rsidR="00592794" w:rsidRPr="00677A39" w:rsidRDefault="00592794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1A71D3CF" w14:textId="77777777" w:rsidR="00592794" w:rsidRPr="00677A39" w:rsidRDefault="00592794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22C5E1A2" w14:textId="6649F8C7" w:rsidR="00592794" w:rsidRPr="00677A39" w:rsidRDefault="00592794" w:rsidP="00592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</w:tr>
      <w:tr w:rsidR="00592794" w:rsidRPr="00677A39" w14:paraId="1BEBDE21" w14:textId="77777777" w:rsidTr="00BF630F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F90F2B0" w14:textId="77777777" w:rsidR="00592794" w:rsidRPr="004A56BD" w:rsidRDefault="004A56BD" w:rsidP="004A5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W1-3</w:t>
            </w:r>
          </w:p>
          <w:p w14:paraId="0FF0BD11" w14:textId="77777777" w:rsidR="004A56BD" w:rsidRPr="004A56BD" w:rsidRDefault="004A56BD" w:rsidP="004A5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U1-3</w:t>
            </w:r>
          </w:p>
          <w:p w14:paraId="3877FF2E" w14:textId="7449AF57" w:rsidR="004A56BD" w:rsidRPr="00677A39" w:rsidRDefault="004A56BD" w:rsidP="004A5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E85546F" w14:textId="2372C200" w:rsidR="00592794" w:rsidRPr="00592794" w:rsidRDefault="00592794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052688" w14:textId="3D683655" w:rsidR="00592794" w:rsidRPr="00AA0685" w:rsidRDefault="00592794" w:rsidP="00AA0685">
            <w:pPr>
              <w:pStyle w:val="Akapitzlist1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Kształcenie uczniów ze specjalnymi potrzebami – założenia ogólne.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50D57BD" w14:textId="5E7D1279" w:rsidR="00592794" w:rsidRPr="004A56BD" w:rsidRDefault="004A56BD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794" w:rsidRPr="00677A39" w14:paraId="1852754D" w14:textId="77777777" w:rsidTr="00624FF8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C2AED7" w14:textId="77777777" w:rsidR="004A56BD" w:rsidRPr="004A56BD" w:rsidRDefault="004A56BD" w:rsidP="004A5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W1-3</w:t>
            </w:r>
          </w:p>
          <w:p w14:paraId="37BA4865" w14:textId="77777777" w:rsidR="004A56BD" w:rsidRPr="004A56BD" w:rsidRDefault="004A56BD" w:rsidP="004A5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U1-3</w:t>
            </w:r>
          </w:p>
          <w:p w14:paraId="42B56431" w14:textId="00781FD0" w:rsidR="00592794" w:rsidRPr="00677A39" w:rsidRDefault="004A56BD" w:rsidP="004A5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D17B3A" w14:textId="2BDF4B72" w:rsidR="00592794" w:rsidRPr="00677A39" w:rsidRDefault="00592794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F3B7EDB" w14:textId="57CDD2AD" w:rsidR="00592794" w:rsidRDefault="00592794" w:rsidP="00AA0685">
            <w:pPr>
              <w:pStyle w:val="Akapitzlist1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Charakterystyka </w:t>
            </w:r>
            <w:r w:rsidR="002D1E90">
              <w:rPr>
                <w:rFonts w:ascii="Times New Roman" w:hAnsi="Times New Roman"/>
              </w:rPr>
              <w:t>uczniów</w:t>
            </w:r>
            <w:r>
              <w:rPr>
                <w:rFonts w:ascii="Times New Roman" w:hAnsi="Times New Roman"/>
              </w:rPr>
              <w:t xml:space="preserve"> ze specjalnymi </w:t>
            </w:r>
            <w:r>
              <w:rPr>
                <w:rFonts w:ascii="Times New Roman" w:hAnsi="Times New Roman"/>
              </w:rPr>
              <w:lastRenderedPageBreak/>
              <w:t xml:space="preserve">potrzebami edukacyjnymi oraz wskazówki do pracy dla nauczycieli: </w:t>
            </w:r>
          </w:p>
          <w:p w14:paraId="5671283A" w14:textId="6B6A11D8" w:rsidR="00592794" w:rsidRPr="00AA0685" w:rsidRDefault="00592794" w:rsidP="00AA0685">
            <w:pPr>
              <w:pStyle w:val="Akapitzlist1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Uczniowie z upośledzeniem umysłowym.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5696B9E" w14:textId="226FF465" w:rsidR="00592794" w:rsidRPr="004A56BD" w:rsidRDefault="004A56BD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592794" w:rsidRPr="00677A39" w14:paraId="5BEC7352" w14:textId="77777777" w:rsidTr="00686D14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89B21AD" w14:textId="77777777" w:rsidR="004A56BD" w:rsidRPr="004A56BD" w:rsidRDefault="004A56BD" w:rsidP="004A5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W1-3</w:t>
            </w:r>
          </w:p>
          <w:p w14:paraId="4267A92A" w14:textId="77777777" w:rsidR="004A56BD" w:rsidRPr="004A56BD" w:rsidRDefault="004A56BD" w:rsidP="004A5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U1-3</w:t>
            </w:r>
          </w:p>
          <w:p w14:paraId="2E6AC9D7" w14:textId="1DD17665" w:rsidR="00592794" w:rsidRPr="00677A39" w:rsidRDefault="004A56BD" w:rsidP="004A5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1CDFFCA" w14:textId="0925935A" w:rsidR="00592794" w:rsidRPr="00677A39" w:rsidRDefault="00592794" w:rsidP="00AA0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9FE779D" w14:textId="756D2E47" w:rsidR="00592794" w:rsidRDefault="00592794" w:rsidP="00AA06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Charakterystyka </w:t>
            </w:r>
            <w:r w:rsidR="002D1E90">
              <w:rPr>
                <w:rFonts w:ascii="Times New Roman" w:hAnsi="Times New Roman"/>
              </w:rPr>
              <w:t>uczniów</w:t>
            </w:r>
            <w:r>
              <w:rPr>
                <w:rFonts w:ascii="Times New Roman" w:hAnsi="Times New Roman"/>
              </w:rPr>
              <w:t xml:space="preserve"> ze specjalnymi potrzebami edukacyjnymi oraz wskazówki do pracy dla nauczycieli: </w:t>
            </w:r>
          </w:p>
          <w:p w14:paraId="66DADB8C" w14:textId="4BC084DE" w:rsidR="00592794" w:rsidRPr="00677A39" w:rsidRDefault="00592794" w:rsidP="00AA06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Uczniowie niewidomi i słabo widzący.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79EFAC" w14:textId="19BD50F0" w:rsidR="00592794" w:rsidRPr="004A56BD" w:rsidRDefault="004A56BD" w:rsidP="00AA0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2794" w:rsidRPr="00677A39" w14:paraId="08296E43" w14:textId="77777777" w:rsidTr="00C07D75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A5C92B" w14:textId="77777777" w:rsidR="004A56BD" w:rsidRPr="004A56BD" w:rsidRDefault="004A56BD" w:rsidP="004A5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W1-3</w:t>
            </w:r>
          </w:p>
          <w:p w14:paraId="7B2349DD" w14:textId="77777777" w:rsidR="004A56BD" w:rsidRPr="004A56BD" w:rsidRDefault="004A56BD" w:rsidP="004A5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U1-3</w:t>
            </w:r>
          </w:p>
          <w:p w14:paraId="5B232C15" w14:textId="13D5A76D" w:rsidR="00592794" w:rsidRPr="00677A39" w:rsidRDefault="004A56BD" w:rsidP="004A5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F5F03B5" w14:textId="59B914EB" w:rsidR="00592794" w:rsidRPr="00677A39" w:rsidRDefault="00592794" w:rsidP="00AA0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527894F" w14:textId="7572E0FE" w:rsidR="00592794" w:rsidRDefault="00592794" w:rsidP="00AA06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Charakterystyka </w:t>
            </w:r>
            <w:r w:rsidR="002D1E90">
              <w:rPr>
                <w:rFonts w:ascii="Times New Roman" w:hAnsi="Times New Roman"/>
              </w:rPr>
              <w:t>uczniów</w:t>
            </w:r>
            <w:r>
              <w:rPr>
                <w:rFonts w:ascii="Times New Roman" w:hAnsi="Times New Roman"/>
              </w:rPr>
              <w:t xml:space="preserve"> ze specjalnymi potrzebami edukacyjnymi oraz wskazówki do pracy dla nauczycieli: </w:t>
            </w:r>
          </w:p>
          <w:p w14:paraId="2B1E2E0B" w14:textId="0AC33D6B" w:rsidR="00592794" w:rsidRPr="00677A39" w:rsidRDefault="00592794" w:rsidP="00AA06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Uczniowie niesłyszący i słabo słyszący.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6305B41" w14:textId="0ED6CF32" w:rsidR="00592794" w:rsidRPr="004A56BD" w:rsidRDefault="004A56BD" w:rsidP="00AA0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2794" w:rsidRPr="00677A39" w14:paraId="0191A29E" w14:textId="77777777" w:rsidTr="00C871B3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68636E4" w14:textId="77777777" w:rsidR="004A56BD" w:rsidRPr="004A56BD" w:rsidRDefault="004A56BD" w:rsidP="004A5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W1-3</w:t>
            </w:r>
          </w:p>
          <w:p w14:paraId="65F48CDC" w14:textId="77777777" w:rsidR="004A56BD" w:rsidRPr="004A56BD" w:rsidRDefault="004A56BD" w:rsidP="004A5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U1-3</w:t>
            </w:r>
          </w:p>
          <w:p w14:paraId="04A8FA57" w14:textId="71CCD16D" w:rsidR="00592794" w:rsidRPr="00677A39" w:rsidRDefault="004A56BD" w:rsidP="004A5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198978C" w14:textId="55AA55A3" w:rsidR="00592794" w:rsidRPr="00677A39" w:rsidRDefault="00592794" w:rsidP="00AA0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B4BB936" w14:textId="3D211701" w:rsidR="00592794" w:rsidRDefault="00592794" w:rsidP="00AA06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Charakterystyka </w:t>
            </w:r>
            <w:r w:rsidR="002D1E90">
              <w:rPr>
                <w:rFonts w:ascii="Times New Roman" w:hAnsi="Times New Roman"/>
              </w:rPr>
              <w:t>uczniów</w:t>
            </w:r>
            <w:r>
              <w:rPr>
                <w:rFonts w:ascii="Times New Roman" w:hAnsi="Times New Roman"/>
              </w:rPr>
              <w:t xml:space="preserve"> ze specjalnymi potrzebami edukacyjnymi oraz wskazówki do pracy dla nauczycieli: </w:t>
            </w:r>
          </w:p>
          <w:p w14:paraId="35FABBB0" w14:textId="6FBAFE70" w:rsidR="00592794" w:rsidRPr="00677A39" w:rsidRDefault="00592794" w:rsidP="00AA06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Uczniowie z autyzmem.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CEED5EC" w14:textId="15CA7C40" w:rsidR="00592794" w:rsidRPr="004A56BD" w:rsidRDefault="004A56BD" w:rsidP="00AA0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2794" w:rsidRPr="00677A39" w14:paraId="4865B15E" w14:textId="77777777" w:rsidTr="00AF3BE7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EE5169" w14:textId="77777777" w:rsidR="004A56BD" w:rsidRPr="004A56BD" w:rsidRDefault="004A56BD" w:rsidP="004A5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W1-3</w:t>
            </w:r>
          </w:p>
          <w:p w14:paraId="0FB60CE1" w14:textId="77777777" w:rsidR="004A56BD" w:rsidRPr="004A56BD" w:rsidRDefault="004A56BD" w:rsidP="004A5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U1-3</w:t>
            </w:r>
          </w:p>
          <w:p w14:paraId="7CB1DE4F" w14:textId="5618BE26" w:rsidR="00592794" w:rsidRPr="00677A39" w:rsidRDefault="004A56BD" w:rsidP="004A5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AA818C" w14:textId="0BA08EFE" w:rsidR="00592794" w:rsidRPr="00677A39" w:rsidRDefault="00592794" w:rsidP="00AA0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023091B" w14:textId="7B0D0F07" w:rsidR="00592794" w:rsidRDefault="00592794" w:rsidP="00AA06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Charakterystyka </w:t>
            </w:r>
            <w:r w:rsidR="002D1E90">
              <w:rPr>
                <w:rFonts w:ascii="Times New Roman" w:hAnsi="Times New Roman"/>
              </w:rPr>
              <w:t>uczniów</w:t>
            </w:r>
            <w:r>
              <w:rPr>
                <w:rFonts w:ascii="Times New Roman" w:hAnsi="Times New Roman"/>
              </w:rPr>
              <w:t xml:space="preserve"> ze specjalnymi potrzebami edukacyjnymi oraz wskazówki do pracy dla nauczycieli: </w:t>
            </w:r>
          </w:p>
          <w:p w14:paraId="7E38B3A5" w14:textId="174D10AA" w:rsidR="00592794" w:rsidRPr="00677A39" w:rsidRDefault="00592794" w:rsidP="00AA06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Uczniowie z niepełnosprawnością ruchową.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23CFA94" w14:textId="3BFF887B" w:rsidR="00592794" w:rsidRPr="004A56BD" w:rsidRDefault="004A56BD" w:rsidP="00AA0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794" w:rsidRPr="00677A39" w14:paraId="236CB179" w14:textId="77777777" w:rsidTr="00877152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E92257D" w14:textId="77777777" w:rsidR="004A56BD" w:rsidRPr="004A56BD" w:rsidRDefault="004A56BD" w:rsidP="004A5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W1-3</w:t>
            </w:r>
          </w:p>
          <w:p w14:paraId="67B4E01C" w14:textId="77777777" w:rsidR="004A56BD" w:rsidRPr="004A56BD" w:rsidRDefault="004A56BD" w:rsidP="004A5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U1-3</w:t>
            </w:r>
          </w:p>
          <w:p w14:paraId="5A5D8989" w14:textId="210678C0" w:rsidR="00592794" w:rsidRPr="00677A39" w:rsidRDefault="004A56BD" w:rsidP="004A5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1723A64" w14:textId="2BAA0BBE" w:rsidR="00592794" w:rsidRPr="00677A39" w:rsidRDefault="00592794" w:rsidP="00AA0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E97D4D" w14:textId="09594EBE" w:rsidR="00592794" w:rsidRDefault="00592794" w:rsidP="00AA06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Charakterystyka </w:t>
            </w:r>
            <w:r w:rsidR="002D1E90">
              <w:rPr>
                <w:rFonts w:ascii="Times New Roman" w:hAnsi="Times New Roman"/>
              </w:rPr>
              <w:t>uczniów</w:t>
            </w:r>
            <w:r>
              <w:rPr>
                <w:rFonts w:ascii="Times New Roman" w:hAnsi="Times New Roman"/>
              </w:rPr>
              <w:t xml:space="preserve"> ze specjalnymi potrzebami edukacyjnymi oraz wskazówki do pracy dla nauczycieli: </w:t>
            </w:r>
          </w:p>
          <w:p w14:paraId="2636DE34" w14:textId="29AF6B76" w:rsidR="00592794" w:rsidRPr="00677A39" w:rsidRDefault="00592794" w:rsidP="00AA06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Uczniowie z chorobami przewlekłymi.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D8922E" w14:textId="55239C97" w:rsidR="00592794" w:rsidRPr="004A56BD" w:rsidRDefault="004A56BD" w:rsidP="00AA0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794" w:rsidRPr="00677A39" w14:paraId="0A11E919" w14:textId="77777777" w:rsidTr="00380005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86C2BD9" w14:textId="77777777" w:rsidR="004A56BD" w:rsidRPr="004A56BD" w:rsidRDefault="004A56BD" w:rsidP="004A5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W1-3</w:t>
            </w:r>
          </w:p>
          <w:p w14:paraId="78DAF8DF" w14:textId="77777777" w:rsidR="004A56BD" w:rsidRPr="004A56BD" w:rsidRDefault="004A56BD" w:rsidP="004A5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U1-3</w:t>
            </w:r>
          </w:p>
          <w:p w14:paraId="53D4C83F" w14:textId="038A8970" w:rsidR="00592794" w:rsidRPr="00677A39" w:rsidRDefault="004A56BD" w:rsidP="004A5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512F546" w14:textId="241CC363" w:rsidR="00592794" w:rsidRPr="00677A39" w:rsidRDefault="00592794" w:rsidP="00AA0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2E35E" w14:textId="5205E441" w:rsidR="00592794" w:rsidRDefault="00592794" w:rsidP="00AA06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Charakterystyka </w:t>
            </w:r>
            <w:r w:rsidR="002D1E90">
              <w:rPr>
                <w:rFonts w:ascii="Times New Roman" w:hAnsi="Times New Roman"/>
              </w:rPr>
              <w:t>uczniów</w:t>
            </w:r>
            <w:r>
              <w:rPr>
                <w:rFonts w:ascii="Times New Roman" w:hAnsi="Times New Roman"/>
              </w:rPr>
              <w:t xml:space="preserve"> ze specjalnymi potrzebami edukacyjnymi oraz wskazówki do pracy dla nauczycieli: </w:t>
            </w:r>
          </w:p>
          <w:p w14:paraId="635856D8" w14:textId="05C3BE07" w:rsidR="00592794" w:rsidRPr="00677A39" w:rsidRDefault="00592794" w:rsidP="00AA06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Uczniowie z ADHD.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49DF021" w14:textId="523B38C0" w:rsidR="00592794" w:rsidRPr="004A56BD" w:rsidRDefault="004A56BD" w:rsidP="00AA0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794" w:rsidRPr="00677A39" w14:paraId="503B1B51" w14:textId="77777777" w:rsidTr="00597473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90061B1" w14:textId="77777777" w:rsidR="004A56BD" w:rsidRPr="004A56BD" w:rsidRDefault="004A56BD" w:rsidP="004A5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W1-3</w:t>
            </w:r>
          </w:p>
          <w:p w14:paraId="4EB0A24F" w14:textId="77777777" w:rsidR="004A56BD" w:rsidRPr="004A56BD" w:rsidRDefault="004A56BD" w:rsidP="004A5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U1-3</w:t>
            </w:r>
          </w:p>
          <w:p w14:paraId="57DA90B7" w14:textId="694F96D3" w:rsidR="00592794" w:rsidRPr="00677A39" w:rsidRDefault="004A56BD" w:rsidP="004A5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6EEB03E" w14:textId="2EB8C685" w:rsidR="00592794" w:rsidRPr="00677A39" w:rsidRDefault="00592794" w:rsidP="00AA0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E22C2" w14:textId="3A53D58E" w:rsidR="00592794" w:rsidRDefault="00592794" w:rsidP="00AA06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Charakterystyka </w:t>
            </w:r>
            <w:r w:rsidR="002D1E90">
              <w:rPr>
                <w:rFonts w:ascii="Times New Roman" w:hAnsi="Times New Roman"/>
              </w:rPr>
              <w:t>uczniów</w:t>
            </w:r>
            <w:r>
              <w:rPr>
                <w:rFonts w:ascii="Times New Roman" w:hAnsi="Times New Roman"/>
              </w:rPr>
              <w:t xml:space="preserve"> ze specjalnymi potrzebami edukacyjnymi oraz wskazówki do pracy dla nauczycieli: </w:t>
            </w:r>
          </w:p>
          <w:p w14:paraId="3DEC2CB7" w14:textId="72746E63" w:rsidR="00592794" w:rsidRPr="00677A39" w:rsidRDefault="00592794" w:rsidP="00AA06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Uczniowie z poważnymi zaburzeniami w komunikowaniu się.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100A15C" w14:textId="44FD0D2B" w:rsidR="00592794" w:rsidRPr="004A56BD" w:rsidRDefault="004A56BD" w:rsidP="00AA0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794" w:rsidRPr="00677A39" w14:paraId="28382D1A" w14:textId="77777777" w:rsidTr="00FB0795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85C452B" w14:textId="77777777" w:rsidR="004A56BD" w:rsidRPr="004A56BD" w:rsidRDefault="004A56BD" w:rsidP="004A5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W1-3</w:t>
            </w:r>
          </w:p>
          <w:p w14:paraId="66D662FA" w14:textId="77777777" w:rsidR="004A56BD" w:rsidRPr="004A56BD" w:rsidRDefault="004A56BD" w:rsidP="004A5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U1-3</w:t>
            </w:r>
          </w:p>
          <w:p w14:paraId="57C109E4" w14:textId="49A0014A" w:rsidR="00592794" w:rsidRPr="00677A39" w:rsidRDefault="004A56BD" w:rsidP="004A5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3A55EF3" w14:textId="70E80CE7" w:rsidR="00592794" w:rsidRPr="00677A39" w:rsidRDefault="00592794" w:rsidP="00AA0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EB591C" w14:textId="642F1306" w:rsidR="00592794" w:rsidRDefault="00592794" w:rsidP="00F93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Charakterystyka </w:t>
            </w:r>
            <w:r w:rsidR="002D1E90">
              <w:rPr>
                <w:rFonts w:ascii="Times New Roman" w:hAnsi="Times New Roman"/>
              </w:rPr>
              <w:t>uczniów</w:t>
            </w:r>
            <w:r>
              <w:rPr>
                <w:rFonts w:ascii="Times New Roman" w:hAnsi="Times New Roman"/>
              </w:rPr>
              <w:t xml:space="preserve"> ze specjalnymi potrzebami edukacyjnymi oraz wskazówki do pracy dla nauczycieli: </w:t>
            </w:r>
          </w:p>
          <w:p w14:paraId="1A385211" w14:textId="4223B29C" w:rsidR="00592794" w:rsidRPr="00F93CEF" w:rsidRDefault="00592794" w:rsidP="00F93CEF">
            <w:pPr>
              <w:pStyle w:val="Akapitzlist1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Uczniowie ze specyficznymi trudnościami w uczeniu się.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E8F3D87" w14:textId="070B682B" w:rsidR="00592794" w:rsidRPr="004A56BD" w:rsidRDefault="004A56BD" w:rsidP="00AA0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2794" w:rsidRPr="00677A39" w14:paraId="066E1411" w14:textId="77777777" w:rsidTr="00293EAE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CC18025" w14:textId="77777777" w:rsidR="004A56BD" w:rsidRPr="004A56BD" w:rsidRDefault="004A56BD" w:rsidP="004A5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W1-3</w:t>
            </w:r>
          </w:p>
          <w:p w14:paraId="465DDAA4" w14:textId="77777777" w:rsidR="004A56BD" w:rsidRPr="004A56BD" w:rsidRDefault="004A56BD" w:rsidP="004A5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U1-3</w:t>
            </w:r>
          </w:p>
          <w:p w14:paraId="41D37072" w14:textId="1999AAB2" w:rsidR="00592794" w:rsidRPr="00677A39" w:rsidRDefault="004A56BD" w:rsidP="004A5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78D9D14" w14:textId="0018C679" w:rsidR="00592794" w:rsidRPr="00677A39" w:rsidRDefault="00592794" w:rsidP="00AA0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9411D5" w14:textId="7B8F8542" w:rsidR="00592794" w:rsidRDefault="00592794" w:rsidP="00F93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Charakterystyka </w:t>
            </w:r>
            <w:r w:rsidR="002D1E90">
              <w:rPr>
                <w:rFonts w:ascii="Times New Roman" w:hAnsi="Times New Roman"/>
              </w:rPr>
              <w:t>uczniów</w:t>
            </w:r>
            <w:r>
              <w:rPr>
                <w:rFonts w:ascii="Times New Roman" w:hAnsi="Times New Roman"/>
              </w:rPr>
              <w:t xml:space="preserve"> ze specjalnymi potrzebami edukacyjnymi oraz wskazówki do pracy dla nauczycieli: </w:t>
            </w:r>
          </w:p>
          <w:p w14:paraId="3ECFF609" w14:textId="59FBF5D7" w:rsidR="00592794" w:rsidRPr="00677A39" w:rsidRDefault="00592794" w:rsidP="00F93C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Uczniowie niedostosowani społecznie, zagrożeni niedostosowaniem społecznym.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F4A09FD" w14:textId="7F1D8DF1" w:rsidR="00592794" w:rsidRPr="004A56BD" w:rsidRDefault="004A56BD" w:rsidP="00AA0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2794" w:rsidRPr="00677A39" w14:paraId="514BD3AA" w14:textId="77777777" w:rsidTr="00847D46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D7323DC" w14:textId="77777777" w:rsidR="004A56BD" w:rsidRPr="004A56BD" w:rsidRDefault="004A56BD" w:rsidP="004A5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W1-3</w:t>
            </w:r>
          </w:p>
          <w:p w14:paraId="15335969" w14:textId="77777777" w:rsidR="004A56BD" w:rsidRPr="004A56BD" w:rsidRDefault="004A56BD" w:rsidP="004A5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U1-3</w:t>
            </w:r>
          </w:p>
          <w:p w14:paraId="4C13B81A" w14:textId="6DF9C43E" w:rsidR="00592794" w:rsidRPr="00677A39" w:rsidRDefault="004A56BD" w:rsidP="004A5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8A9E7B" w14:textId="7FFC2381" w:rsidR="00592794" w:rsidRPr="00677A39" w:rsidRDefault="00592794" w:rsidP="00AA0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AF34355" w14:textId="5D956E3B" w:rsidR="00592794" w:rsidRDefault="00592794" w:rsidP="00F93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Charakterystyka </w:t>
            </w:r>
            <w:r w:rsidR="002D1E90">
              <w:rPr>
                <w:rFonts w:ascii="Times New Roman" w:hAnsi="Times New Roman"/>
              </w:rPr>
              <w:t>uczniów</w:t>
            </w:r>
            <w:r>
              <w:rPr>
                <w:rFonts w:ascii="Times New Roman" w:hAnsi="Times New Roman"/>
              </w:rPr>
              <w:t xml:space="preserve"> ze specjalnymi potrzebami edukacyjnymi oraz wskazówki do pracy dla nauczycieli: </w:t>
            </w:r>
          </w:p>
          <w:p w14:paraId="7FEE90C6" w14:textId="78A74273" w:rsidR="00592794" w:rsidRPr="00677A39" w:rsidRDefault="00592794" w:rsidP="00F93C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Uczniowie wybitnie zdolni.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FDC4B91" w14:textId="2BDB43F3" w:rsidR="00592794" w:rsidRPr="004A56BD" w:rsidRDefault="004A56BD" w:rsidP="00AA0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794" w:rsidRPr="00677A39" w14:paraId="51BCBB5A" w14:textId="77777777" w:rsidTr="005D1D92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B1A042F" w14:textId="77777777" w:rsidR="004A56BD" w:rsidRPr="004A56BD" w:rsidRDefault="004A56BD" w:rsidP="004A5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W1-3</w:t>
            </w:r>
          </w:p>
          <w:p w14:paraId="601F7F46" w14:textId="77777777" w:rsidR="004A56BD" w:rsidRPr="004A56BD" w:rsidRDefault="004A56BD" w:rsidP="004A5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U1-3</w:t>
            </w:r>
          </w:p>
          <w:p w14:paraId="191108D4" w14:textId="3362988A" w:rsidR="00592794" w:rsidRPr="00677A39" w:rsidRDefault="004A56BD" w:rsidP="004A5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D8C600B" w14:textId="1469C1F9" w:rsidR="00592794" w:rsidRPr="00677A39" w:rsidRDefault="00592794" w:rsidP="00AA0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D4D5439" w14:textId="2CD4DD5C" w:rsidR="00592794" w:rsidRPr="00F93CEF" w:rsidRDefault="00592794" w:rsidP="00F93CEF">
            <w:pPr>
              <w:pStyle w:val="Akapitzlist1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Podstawa programowa: wychowania przedszkolnego oraz kształcenia ogólnego i kształcenia z zakresu języka angielskiego a </w:t>
            </w:r>
            <w:r>
              <w:rPr>
                <w:rFonts w:ascii="Times New Roman" w:hAnsi="Times New Roman"/>
              </w:rPr>
              <w:lastRenderedPageBreak/>
              <w:t>uczniowie ze specjalnymi potrzebami edukacyjnymi.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15DACD9" w14:textId="250A81A6" w:rsidR="00592794" w:rsidRPr="004A56BD" w:rsidRDefault="004A56BD" w:rsidP="00AA0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592794" w:rsidRPr="00677A39" w14:paraId="49A19B5B" w14:textId="77777777" w:rsidTr="00CA6907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D75221F" w14:textId="77777777" w:rsidR="004A56BD" w:rsidRPr="004A56BD" w:rsidRDefault="004A56BD" w:rsidP="004A5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W1-3</w:t>
            </w:r>
          </w:p>
          <w:p w14:paraId="01AACE51" w14:textId="77777777" w:rsidR="004A56BD" w:rsidRPr="004A56BD" w:rsidRDefault="004A56BD" w:rsidP="004A5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U1-3</w:t>
            </w:r>
          </w:p>
          <w:p w14:paraId="5077E641" w14:textId="10B99EBE" w:rsidR="00592794" w:rsidRPr="00677A39" w:rsidRDefault="004A56BD" w:rsidP="004A5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2C93411" w14:textId="4112E9C2" w:rsidR="00592794" w:rsidRPr="00677A39" w:rsidRDefault="00592794" w:rsidP="00AA0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F2B99" w14:textId="490BC167" w:rsidR="00592794" w:rsidRDefault="00592794" w:rsidP="00F93CEF">
            <w:pPr>
              <w:pStyle w:val="Akapitzlist1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Wielospecjalistyczna ocena poziomu funkcjonowania ucznia (WOPFU) oraz Indywidualny Program Edukacyjno-Terapeutyczny (IPET).</w:t>
            </w:r>
            <w:r w:rsidR="00177634">
              <w:rPr>
                <w:rFonts w:ascii="Times New Roman" w:hAnsi="Times New Roman"/>
              </w:rPr>
              <w:t xml:space="preserve"> Szkolne zespoły opracowujące </w:t>
            </w:r>
            <w:proofErr w:type="spellStart"/>
            <w:r w:rsidR="00177634">
              <w:rPr>
                <w:rFonts w:ascii="Times New Roman" w:hAnsi="Times New Roman"/>
              </w:rPr>
              <w:t>IPETy</w:t>
            </w:r>
            <w:proofErr w:type="spellEnd"/>
            <w:r w:rsidR="00177634">
              <w:rPr>
                <w:rFonts w:ascii="Times New Roman" w:hAnsi="Times New Roman"/>
              </w:rPr>
              <w:t xml:space="preserve">. Współpraca z rodzicami/opiekunami, nauczycielami wspomagającymi i specjalistami. 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B1AAE67" w14:textId="460C0C9E" w:rsidR="00592794" w:rsidRPr="004A56BD" w:rsidRDefault="00177634" w:rsidP="00AA0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7634" w:rsidRPr="00677A39" w14:paraId="384BC907" w14:textId="77777777" w:rsidTr="00CA6907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AA40014" w14:textId="6D285BA8" w:rsidR="00177634" w:rsidRPr="004A56BD" w:rsidRDefault="00370A53" w:rsidP="004A5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0A3F1AF" w14:textId="714C19C4" w:rsidR="00177634" w:rsidRPr="00592794" w:rsidRDefault="00370A53" w:rsidP="00AA0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5CF0887" w14:textId="77777777" w:rsidR="00177634" w:rsidRDefault="00177634" w:rsidP="00F93CEF">
            <w:pPr>
              <w:pStyle w:val="Akapitzlist1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Nastawienie na rozwój:</w:t>
            </w:r>
          </w:p>
          <w:p w14:paraId="2C7B8823" w14:textId="7DA527A3" w:rsidR="00177634" w:rsidRDefault="00177634" w:rsidP="00F93CEF">
            <w:pPr>
              <w:pStyle w:val="Akapitzlist1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Sposoby rozwoju kompetencji w zakresie dydaktyki specjalnej</w:t>
            </w:r>
            <w:r w:rsidR="00370A53">
              <w:rPr>
                <w:rFonts w:ascii="Times New Roman" w:hAnsi="Times New Roman"/>
              </w:rPr>
              <w:t xml:space="preserve"> w czynnym życiu zawodowym nauczyciela języka angielskiego.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A227E16" w14:textId="574CDCA5" w:rsidR="00177634" w:rsidRPr="00177634" w:rsidRDefault="00177634" w:rsidP="00AA0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2794" w:rsidRPr="00677A39" w14:paraId="505E60E1" w14:textId="77777777" w:rsidTr="00050397">
        <w:trPr>
          <w:trHeight w:val="388"/>
        </w:trPr>
        <w:tc>
          <w:tcPr>
            <w:tcW w:w="7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6C4037" w14:textId="77777777" w:rsidR="00592794" w:rsidRPr="00677A39" w:rsidRDefault="00592794" w:rsidP="00865C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2DCEC34" w14:textId="62431E36" w:rsidR="00592794" w:rsidRPr="00677A39" w:rsidRDefault="004A56BD" w:rsidP="004A5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</w:tbl>
    <w:p w14:paraId="4C6A627B" w14:textId="77777777" w:rsidR="00965FB9" w:rsidRPr="00677A39" w:rsidRDefault="00965FB9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2D5F25" w:rsidRPr="00677A39" w14:paraId="406E331B" w14:textId="77777777" w:rsidTr="002D5F25">
        <w:trPr>
          <w:trHeight w:val="315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2850D7A9" w14:textId="1FF16B9B" w:rsidR="002D5F25" w:rsidRPr="00677A39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</w:t>
            </w:r>
            <w:r w:rsidR="00C64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Efekty uczenia się</w:t>
            </w:r>
          </w:p>
        </w:tc>
      </w:tr>
      <w:tr w:rsidR="002D5F25" w:rsidRPr="00677A39" w14:paraId="196FF16F" w14:textId="77777777" w:rsidTr="00321137">
        <w:trPr>
          <w:trHeight w:val="43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tbl>
            <w:tblPr>
              <w:tblW w:w="9135" w:type="dxa"/>
              <w:tblInd w:w="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2"/>
              <w:gridCol w:w="6240"/>
              <w:gridCol w:w="1933"/>
            </w:tblGrid>
            <w:tr w:rsidR="002D5F25" w:rsidRPr="00677A39" w14:paraId="11C02DC7" w14:textId="77777777" w:rsidTr="00E60350">
              <w:trPr>
                <w:cantSplit/>
                <w:trHeight w:val="585"/>
              </w:trPr>
              <w:tc>
                <w:tcPr>
                  <w:tcW w:w="962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EAB5BF0" w14:textId="77777777" w:rsidR="002D5F25" w:rsidRPr="00677A39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77A3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6240" w:type="dxa"/>
                  <w:tcBorders>
                    <w:top w:val="single" w:sz="8" w:space="0" w:color="auto"/>
                  </w:tcBorders>
                  <w:shd w:val="clear" w:color="auto" w:fill="FFFFFF"/>
                  <w:vAlign w:val="center"/>
                </w:tcPr>
                <w:p w14:paraId="6EF2EAD0" w14:textId="77777777" w:rsidR="002D5F25" w:rsidRPr="00677A39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77A3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19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78272B97" w14:textId="77777777" w:rsidR="002D5F25" w:rsidRPr="001266EF" w:rsidRDefault="002D5F25" w:rsidP="00EB6E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266E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Odniesienie do efektów </w:t>
                  </w:r>
                  <w:r w:rsidR="00EB6E91" w:rsidRPr="001266E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uczenia się </w:t>
                  </w:r>
                </w:p>
              </w:tc>
            </w:tr>
            <w:tr w:rsidR="00E60350" w:rsidRPr="00677A39" w14:paraId="59BD5916" w14:textId="77777777" w:rsidTr="00E60350">
              <w:trPr>
                <w:cantSplit/>
                <w:trHeight w:val="510"/>
              </w:trPr>
              <w:tc>
                <w:tcPr>
                  <w:tcW w:w="962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14A8F0C1" w14:textId="77777777" w:rsidR="00E60350" w:rsidRPr="00677A39" w:rsidRDefault="00E60350" w:rsidP="002D5F2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24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028DE34" w14:textId="77777777" w:rsidR="00E60350" w:rsidRPr="00677A39" w:rsidRDefault="00E60350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77A3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193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1B6DAE1D" w14:textId="5787E741" w:rsidR="00E60350" w:rsidRPr="001266EF" w:rsidRDefault="00E60350" w:rsidP="00EB6E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266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dla kierunku</w:t>
                  </w:r>
                </w:p>
              </w:tc>
            </w:tr>
            <w:tr w:rsidR="00E60350" w:rsidRPr="00677A39" w14:paraId="2A1ED095" w14:textId="77777777" w:rsidTr="00E60350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00F96EE" w14:textId="1DBCE2D9" w:rsidR="00E60350" w:rsidRPr="00683558" w:rsidRDefault="00E60350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35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W01</w:t>
                  </w:r>
                </w:p>
              </w:tc>
              <w:tc>
                <w:tcPr>
                  <w:tcW w:w="624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11DFE8F" w14:textId="037833EA" w:rsidR="00E60350" w:rsidRPr="00683558" w:rsidRDefault="00E60350" w:rsidP="00F07673">
                  <w:pPr>
                    <w:tabs>
                      <w:tab w:val="left" w:pos="167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35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zna i rozumie </w:t>
                  </w:r>
                  <w:r w:rsidRPr="006835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zróżnicowanie potrzeb edukacyjnych uczniów i wynikające z nich zadania szkoły dotyczące dostosowania organizacji procesu nauczania języka angielskiego i wychowania</w:t>
                  </w:r>
                </w:p>
              </w:tc>
              <w:tc>
                <w:tcPr>
                  <w:tcW w:w="1933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4AEA858" w14:textId="77777777" w:rsidR="00E60350" w:rsidRPr="00683558" w:rsidRDefault="00E60350" w:rsidP="004A56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35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K_W03</w:t>
                  </w:r>
                </w:p>
                <w:p w14:paraId="3B7CD8CA" w14:textId="77777777" w:rsidR="00E60350" w:rsidRPr="00683558" w:rsidRDefault="00E60350" w:rsidP="004A56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35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K_W10</w:t>
                  </w:r>
                </w:p>
                <w:p w14:paraId="3F95864A" w14:textId="77777777" w:rsidR="00E60350" w:rsidRPr="00683558" w:rsidRDefault="00E60350" w:rsidP="004A56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35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K_W11</w:t>
                  </w:r>
                </w:p>
                <w:p w14:paraId="0CC985CD" w14:textId="3C42D479" w:rsidR="00E60350" w:rsidRPr="00683558" w:rsidRDefault="00E60350" w:rsidP="004A56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0350" w:rsidRPr="00677A39" w14:paraId="15AC395A" w14:textId="77777777" w:rsidTr="00E60350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B34A610" w14:textId="725759A6" w:rsidR="00E60350" w:rsidRPr="00683558" w:rsidRDefault="00E60350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35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W02</w:t>
                  </w:r>
                </w:p>
              </w:tc>
              <w:tc>
                <w:tcPr>
                  <w:tcW w:w="624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2DD3AE06" w14:textId="0DC3C424" w:rsidR="00E60350" w:rsidRPr="00683558" w:rsidRDefault="00E60350" w:rsidP="00F07673">
                  <w:pPr>
                    <w:tabs>
                      <w:tab w:val="left" w:pos="4437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35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zna i rozumie metody nauczania i doboru efektywnych środków dydaktycznych, w tym zasobów internetowych, wspomagających nauczanie języka angielskiego, z uwzględnieniem zróżnicowanych specjalnych potrzeb edukacyjnych uczniów</w:t>
                  </w:r>
                </w:p>
              </w:tc>
              <w:tc>
                <w:tcPr>
                  <w:tcW w:w="1933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F6FCF1D" w14:textId="77777777" w:rsidR="00E60350" w:rsidRPr="00683558" w:rsidRDefault="00E60350" w:rsidP="004A56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35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K_W11</w:t>
                  </w:r>
                </w:p>
                <w:p w14:paraId="0F6979D5" w14:textId="77777777" w:rsidR="00E60350" w:rsidRPr="00683558" w:rsidRDefault="00E60350" w:rsidP="004A56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35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K_W12</w:t>
                  </w:r>
                </w:p>
                <w:p w14:paraId="09F1A0A3" w14:textId="6ADDFB13" w:rsidR="00E60350" w:rsidRPr="00683558" w:rsidRDefault="00E60350" w:rsidP="004A56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0350" w:rsidRPr="00677A39" w14:paraId="1F7E380A" w14:textId="77777777" w:rsidTr="00E60350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B20E4A6" w14:textId="1C1725B3" w:rsidR="00E60350" w:rsidRPr="00683558" w:rsidRDefault="00E60350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35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W03</w:t>
                  </w:r>
                </w:p>
              </w:tc>
              <w:tc>
                <w:tcPr>
                  <w:tcW w:w="624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7F07B91" w14:textId="0D6C90D7" w:rsidR="00E60350" w:rsidRPr="00683558" w:rsidRDefault="00E60350" w:rsidP="00F07673">
                  <w:pPr>
                    <w:tabs>
                      <w:tab w:val="left" w:pos="1530"/>
                      <w:tab w:val="left" w:pos="499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35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zna i rozumie normy, procedury i dobre praktyki stosowane w działalności dydaktyczno-wychowawczej oraz rolę nauczyciela języka angielskiego w modelowaniu postaw i zachowania uczniów o specyficznych potrzebach edukacyjnych</w:t>
                  </w:r>
                </w:p>
              </w:tc>
              <w:tc>
                <w:tcPr>
                  <w:tcW w:w="1933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D5DBFEB" w14:textId="77777777" w:rsidR="00E60350" w:rsidRPr="00683558" w:rsidRDefault="00E60350" w:rsidP="004A56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35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K_W09</w:t>
                  </w:r>
                </w:p>
                <w:p w14:paraId="1D09E40B" w14:textId="409879E8" w:rsidR="00E60350" w:rsidRPr="00683558" w:rsidRDefault="00E60350" w:rsidP="004A56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35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K_W12</w:t>
                  </w:r>
                </w:p>
              </w:tc>
            </w:tr>
            <w:tr w:rsidR="002D5F25" w:rsidRPr="00677A39" w14:paraId="7B500F1E" w14:textId="77777777" w:rsidTr="002D5F25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016ADA94" w14:textId="77777777" w:rsidR="002D5F25" w:rsidRPr="00677A39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77A3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E60350" w:rsidRPr="00677A39" w14:paraId="17FF7CFB" w14:textId="77777777" w:rsidTr="00E60350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960EA4F" w14:textId="3F0E0930" w:rsidR="00E60350" w:rsidRPr="00683558" w:rsidRDefault="00E60350" w:rsidP="00126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35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U01</w:t>
                  </w:r>
                </w:p>
              </w:tc>
              <w:tc>
                <w:tcPr>
                  <w:tcW w:w="6240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609BA2F" w14:textId="75820A56" w:rsidR="00E60350" w:rsidRPr="00683558" w:rsidRDefault="00E60350" w:rsidP="00F076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35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potrafi rozpoznawać potrzeby, specyficzne trudności, możliwości i uzdolnienia uczniów oraz projektować i prowadzić działania wspierające ich integralny rozwój, aktywność i uczestnictwo w procesie kształcenia i wychowania oraz w życiu społecznym, zgodnie z zakresem określonym w dostosowaniu</w:t>
                  </w:r>
                </w:p>
              </w:tc>
              <w:tc>
                <w:tcPr>
                  <w:tcW w:w="1933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9A5533F" w14:textId="77777777" w:rsidR="00E60350" w:rsidRPr="00683558" w:rsidRDefault="00E60350" w:rsidP="004A56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35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K_U02</w:t>
                  </w:r>
                </w:p>
                <w:p w14:paraId="16775FE5" w14:textId="77777777" w:rsidR="00E60350" w:rsidRPr="00683558" w:rsidRDefault="00E60350" w:rsidP="004A56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35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K_U12</w:t>
                  </w:r>
                </w:p>
                <w:p w14:paraId="7CA69D05" w14:textId="77777777" w:rsidR="00E60350" w:rsidRPr="00683558" w:rsidRDefault="00E60350" w:rsidP="004A56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35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K_U14</w:t>
                  </w:r>
                </w:p>
                <w:p w14:paraId="3345CE13" w14:textId="1EE2B7F0" w:rsidR="00E60350" w:rsidRPr="00683558" w:rsidRDefault="00E60350" w:rsidP="004A56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35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K_U16</w:t>
                  </w:r>
                </w:p>
              </w:tc>
            </w:tr>
            <w:tr w:rsidR="00E60350" w:rsidRPr="00677A39" w14:paraId="05C8EC77" w14:textId="77777777" w:rsidTr="00E60350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F6A6700" w14:textId="18834304" w:rsidR="00E60350" w:rsidRPr="00683558" w:rsidRDefault="00E60350" w:rsidP="00126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35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U02</w:t>
                  </w:r>
                </w:p>
              </w:tc>
              <w:tc>
                <w:tcPr>
                  <w:tcW w:w="6240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FFE3F38" w14:textId="23DE8CA4" w:rsidR="00E60350" w:rsidRPr="00683558" w:rsidRDefault="00E60350" w:rsidP="00F076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35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potrafi adekwatnie dobierać, tworzyć i dostosowywać do zróżnicowanych potrzeb uczniów materiały i środki, w tym z </w:t>
                  </w:r>
                  <w:r w:rsidRPr="006835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zakresu technologii informacyjno-komunikacyjnej</w:t>
                  </w:r>
                </w:p>
              </w:tc>
              <w:tc>
                <w:tcPr>
                  <w:tcW w:w="1933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0B8A35F" w14:textId="77777777" w:rsidR="00E60350" w:rsidRPr="00683558" w:rsidRDefault="00E60350" w:rsidP="004A56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355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K_U11</w:t>
                  </w:r>
                </w:p>
                <w:p w14:paraId="36604243" w14:textId="77777777" w:rsidR="00E60350" w:rsidRPr="00683558" w:rsidRDefault="00E60350" w:rsidP="004A56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35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K_U13</w:t>
                  </w:r>
                </w:p>
                <w:p w14:paraId="25DADA82" w14:textId="77777777" w:rsidR="00E60350" w:rsidRPr="00683558" w:rsidRDefault="00E60350" w:rsidP="004A56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355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K_U15</w:t>
                  </w:r>
                </w:p>
                <w:p w14:paraId="57FD82B8" w14:textId="77777777" w:rsidR="00E60350" w:rsidRPr="00683558" w:rsidRDefault="00E60350" w:rsidP="004A56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35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K_U16</w:t>
                  </w:r>
                </w:p>
                <w:p w14:paraId="3E134EF5" w14:textId="302D99FD" w:rsidR="00E60350" w:rsidRPr="00683558" w:rsidRDefault="00E60350" w:rsidP="004A56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0350" w:rsidRPr="00677A39" w14:paraId="36A8C4D4" w14:textId="77777777" w:rsidTr="00E60350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8245472" w14:textId="7EAEBC5A" w:rsidR="00E60350" w:rsidRPr="00683558" w:rsidRDefault="00E60350" w:rsidP="00126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35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U03</w:t>
                  </w:r>
                </w:p>
              </w:tc>
              <w:tc>
                <w:tcPr>
                  <w:tcW w:w="6240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4C84A44" w14:textId="2581559E" w:rsidR="00E60350" w:rsidRPr="00683558" w:rsidRDefault="00E60350" w:rsidP="00F076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35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potrafi tworzyć sytuacje wychowawczo-dydaktyczne motywujące uczniów do nauki języka angielskiego, analizować ich skuteczność oraz modyfikować działania w celu uzyskania pożądanych efektów wychowania i kształcenia</w:t>
                  </w:r>
                </w:p>
              </w:tc>
              <w:tc>
                <w:tcPr>
                  <w:tcW w:w="1933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F2E7130" w14:textId="77777777" w:rsidR="00E60350" w:rsidRPr="00683558" w:rsidRDefault="00E60350" w:rsidP="004A56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35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K_U11</w:t>
                  </w:r>
                </w:p>
                <w:p w14:paraId="63B93E7D" w14:textId="77777777" w:rsidR="00E60350" w:rsidRPr="00683558" w:rsidRDefault="00E60350" w:rsidP="004A56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35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K_U13</w:t>
                  </w:r>
                </w:p>
                <w:p w14:paraId="549F2B95" w14:textId="77777777" w:rsidR="00E60350" w:rsidRPr="00683558" w:rsidRDefault="00E60350" w:rsidP="004A56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35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K_U14</w:t>
                  </w:r>
                </w:p>
                <w:p w14:paraId="7957DBBA" w14:textId="77777777" w:rsidR="00E60350" w:rsidRPr="00683558" w:rsidRDefault="00E60350" w:rsidP="004A56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35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K_U16</w:t>
                  </w:r>
                </w:p>
                <w:p w14:paraId="2658C5CB" w14:textId="60793A07" w:rsidR="00E60350" w:rsidRPr="00683558" w:rsidRDefault="00E60350" w:rsidP="004A56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5F25" w:rsidRPr="00677A39" w14:paraId="6FE6173F" w14:textId="77777777" w:rsidTr="002D5F25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5F94F0C8" w14:textId="77777777" w:rsidR="002D5F25" w:rsidRPr="00677A39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77A3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E60350" w:rsidRPr="00677A39" w14:paraId="2A663DDE" w14:textId="1AAC0BA1" w:rsidTr="00E60350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916CFFC" w14:textId="107CC8FA" w:rsidR="00E60350" w:rsidRPr="00677A39" w:rsidRDefault="00E60350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K01</w:t>
                  </w:r>
                </w:p>
              </w:tc>
              <w:tc>
                <w:tcPr>
                  <w:tcW w:w="624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2B35D961" w14:textId="71C66C77" w:rsidR="00E60350" w:rsidRPr="00677A39" w:rsidRDefault="00E60350" w:rsidP="00321137">
                  <w:pPr>
                    <w:tabs>
                      <w:tab w:val="left" w:pos="1641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jest gotów do podejmowania działań związanych z organizacją procesu dydaktyczno-wychowawczego w edukacji włączającej, dba o rozwój wiedzy, umiejętności i kompetencji niezbędnych w pracy z dziećmi o specjalnych potrzebach edukacyjnych</w:t>
                  </w:r>
                </w:p>
              </w:tc>
              <w:tc>
                <w:tcPr>
                  <w:tcW w:w="1933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5618251" w14:textId="77777777" w:rsidR="00E60350" w:rsidRPr="00312CE8" w:rsidRDefault="00E60350" w:rsidP="004A56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12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K_K01</w:t>
                  </w:r>
                </w:p>
                <w:p w14:paraId="58D12282" w14:textId="77777777" w:rsidR="00E60350" w:rsidRPr="00312CE8" w:rsidRDefault="00E60350" w:rsidP="004A56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12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K_K02</w:t>
                  </w:r>
                </w:p>
                <w:p w14:paraId="6A25C132" w14:textId="77777777" w:rsidR="00E60350" w:rsidRPr="00312CE8" w:rsidRDefault="00E60350" w:rsidP="004A56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12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K_K03</w:t>
                  </w:r>
                </w:p>
                <w:p w14:paraId="4571918D" w14:textId="77777777" w:rsidR="00E60350" w:rsidRPr="00312CE8" w:rsidRDefault="00E60350" w:rsidP="004A56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12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K_K06</w:t>
                  </w:r>
                </w:p>
                <w:p w14:paraId="30E9A7C3" w14:textId="77777777" w:rsidR="00E60350" w:rsidRPr="00312CE8" w:rsidRDefault="00E60350" w:rsidP="004A56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12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K_K08</w:t>
                  </w:r>
                </w:p>
                <w:p w14:paraId="5546EFCF" w14:textId="0ED5C001" w:rsidR="00E60350" w:rsidRPr="004A56BD" w:rsidRDefault="00E60350" w:rsidP="004A56B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12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K_K09</w:t>
                  </w:r>
                </w:p>
              </w:tc>
            </w:tr>
          </w:tbl>
          <w:p w14:paraId="2F6038CE" w14:textId="77777777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68DE472" w14:textId="77777777" w:rsidR="005C2D32" w:rsidRPr="00677A39" w:rsidRDefault="005C2D3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735"/>
        <w:gridCol w:w="283"/>
        <w:gridCol w:w="1127"/>
        <w:gridCol w:w="432"/>
        <w:gridCol w:w="425"/>
        <w:gridCol w:w="1134"/>
        <w:gridCol w:w="278"/>
        <w:gridCol w:w="856"/>
        <w:gridCol w:w="993"/>
        <w:gridCol w:w="74"/>
        <w:gridCol w:w="1195"/>
        <w:gridCol w:w="931"/>
      </w:tblGrid>
      <w:tr w:rsidR="002D5F25" w:rsidRPr="00677A39" w14:paraId="0A5D752F" w14:textId="77777777" w:rsidTr="002D5F25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3C81E14D" w14:textId="77777777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DAD126D" w14:textId="77777777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14:paraId="53A8B610" w14:textId="77777777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2D5F25" w:rsidRPr="00677A39" w14:paraId="3E3F8E0E" w14:textId="77777777" w:rsidTr="002D5F25">
        <w:trPr>
          <w:trHeight w:val="315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6538BB" w14:textId="77777777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4C3E41AA" w14:textId="77777777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0B69E789" w14:textId="77777777" w:rsidR="002D5F25" w:rsidRPr="00677A39" w:rsidRDefault="002D5F25" w:rsidP="002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78E41EE6" w14:textId="77777777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2825D3B" w14:textId="77777777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2D5F25" w:rsidRPr="00677A39" w14:paraId="0F2301DD" w14:textId="77777777" w:rsidTr="002D5F25">
        <w:trPr>
          <w:trHeight w:val="1604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27397EF6" w14:textId="77777777" w:rsidR="002D5F25" w:rsidRPr="00677A39" w:rsidRDefault="002D5F25" w:rsidP="002D5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63C86EF8" w14:textId="77777777" w:rsidR="002D5F25" w:rsidRPr="00677A39" w:rsidRDefault="002D5F25" w:rsidP="002D5F2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1B560480" w14:textId="77777777" w:rsidR="002D5F25" w:rsidRPr="00677A39" w:rsidRDefault="002D5F25" w:rsidP="002D5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4DF76543" w14:textId="77777777" w:rsidR="002D5F25" w:rsidRPr="00677A39" w:rsidRDefault="002D5F25" w:rsidP="002D5F2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14:paraId="26F48F1D" w14:textId="77777777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2D5F25" w:rsidRPr="00677A39" w14:paraId="3640AD2B" w14:textId="77777777" w:rsidTr="002D5F25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49E3765D" w14:textId="5E188E65" w:rsidR="002D5F25" w:rsidRPr="00677A39" w:rsidRDefault="002D5F25" w:rsidP="00592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  <w:r w:rsidRPr="00677A3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2D5F25" w:rsidRPr="00677A39" w14:paraId="3E15EF07" w14:textId="77777777" w:rsidTr="005F4B02">
        <w:trPr>
          <w:trHeight w:val="49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2D39" w14:textId="77777777" w:rsidR="002D5F25" w:rsidRPr="00677A39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3E569" w14:textId="77777777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4B0BC" w14:textId="77777777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CC9A2" w14:textId="77777777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FFB36" w14:textId="77777777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4F24D" w14:textId="77777777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049D7" w14:textId="77777777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4B9D9D17" w14:textId="77777777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048FA" w14:textId="77777777" w:rsidR="002D5F25" w:rsidRPr="00677A39" w:rsidRDefault="005F4B02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2D5F25" w:rsidRPr="0067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prawozdanie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1CA5EB" w14:textId="77777777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2D5F25" w:rsidRPr="00677A39" w14:paraId="7BBF0205" w14:textId="77777777" w:rsidTr="005F4B02">
        <w:trPr>
          <w:trHeight w:val="50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FC465" w14:textId="77777777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9E4343" w14:textId="77777777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8742BF" w14:textId="77777777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187851" w14:textId="30212E29" w:rsidR="002D5F25" w:rsidRPr="00677A39" w:rsidRDefault="00E60350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CCC0F2" w14:textId="375DAE9B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12F821" w14:textId="2C395FE9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C5D943" w14:textId="6CF8A8C6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2CBFEC" w14:textId="77777777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CB9FD3" w14:textId="03F49D6F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F25" w:rsidRPr="00677A39" w14:paraId="5A2CE27A" w14:textId="77777777" w:rsidTr="005F4B02">
        <w:trPr>
          <w:trHeight w:val="50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D65A3" w14:textId="77777777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11DAC" w14:textId="77777777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0C01D6" w14:textId="57D69401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AF4AFA" w14:textId="77777777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DC49A9" w14:textId="5DF8BDFB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02C784" w14:textId="77777777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ACD4BD" w14:textId="1A6FAFCA" w:rsidR="002D5F25" w:rsidRPr="00677A39" w:rsidRDefault="0059279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6A42EF" w14:textId="77777777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96905B" w14:textId="77777777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6D39061" w14:textId="77777777" w:rsidR="005F4B02" w:rsidRPr="00677A39" w:rsidRDefault="005F4B0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1062"/>
        <w:gridCol w:w="912"/>
        <w:gridCol w:w="931"/>
        <w:gridCol w:w="1134"/>
        <w:gridCol w:w="1134"/>
        <w:gridCol w:w="1134"/>
        <w:gridCol w:w="1235"/>
        <w:gridCol w:w="891"/>
      </w:tblGrid>
      <w:tr w:rsidR="002D5F25" w:rsidRPr="00677A39" w14:paraId="634EAA5B" w14:textId="77777777" w:rsidTr="002D5F25">
        <w:trPr>
          <w:trHeight w:val="315"/>
        </w:trPr>
        <w:tc>
          <w:tcPr>
            <w:tcW w:w="93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14:paraId="5D56BAF1" w14:textId="3F559832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</w:t>
            </w:r>
            <w:r w:rsidR="00C64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weryfikacji efektów uczenia się</w:t>
            </w:r>
          </w:p>
        </w:tc>
      </w:tr>
      <w:tr w:rsidR="002D5F25" w:rsidRPr="00677A39" w14:paraId="40DD8E1B" w14:textId="77777777" w:rsidTr="00E60350">
        <w:trPr>
          <w:trHeight w:val="126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5BEA5A18" w14:textId="77777777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88F4048" w14:textId="77777777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AA1E3C5" w14:textId="77777777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FABDFB2" w14:textId="77777777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FB1956B" w14:textId="77777777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ABDF71F" w14:textId="77777777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4BE4483" w14:textId="77777777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42575724" w14:textId="77777777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BB6DC2B" w14:textId="77777777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1291A2A" w14:textId="77777777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2D5F25" w:rsidRPr="00677A39" w14:paraId="2D13B572" w14:textId="77777777" w:rsidTr="00E60350">
        <w:trPr>
          <w:trHeight w:val="1052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62621EC1" w14:textId="4A294EEA" w:rsidR="002D5F25" w:rsidRPr="00677A39" w:rsidRDefault="00C64D3C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Efekty uczenia się </w:t>
            </w:r>
            <w:r w:rsidR="002D5F25" w:rsidRPr="00677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(kody)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942C4D4" w14:textId="77777777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185D660" w14:textId="77777777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67E0727" w14:textId="77777777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BE53AAF" w14:textId="77777777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4092B68" w14:textId="77777777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6E21948" w14:textId="77777777" w:rsidR="00E60350" w:rsidRDefault="00E60350" w:rsidP="002D1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W01-03</w:t>
            </w:r>
          </w:p>
          <w:p w14:paraId="0AF0C4B0" w14:textId="1AB3837D" w:rsidR="00E60350" w:rsidRDefault="00E60350" w:rsidP="002D1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U01-</w:t>
            </w:r>
            <w:r w:rsidRPr="00632B3E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  <w:r w:rsidR="00312CE8" w:rsidRPr="00632B3E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  <w:p w14:paraId="7ED31AE8" w14:textId="51B64C22" w:rsidR="002D5F25" w:rsidRPr="00677A39" w:rsidRDefault="00E60350" w:rsidP="002D1E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K01</w:t>
            </w:r>
          </w:p>
          <w:p w14:paraId="03BC263A" w14:textId="77777777" w:rsidR="002D5F25" w:rsidRPr="00677A39" w:rsidRDefault="002D5F25" w:rsidP="002D1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41340EE" w14:textId="77777777" w:rsidR="002D5F25" w:rsidRPr="00677A39" w:rsidRDefault="002D5F25" w:rsidP="002D1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1AEDDB3" w14:textId="7695AB86" w:rsidR="00945856" w:rsidRPr="00677A39" w:rsidRDefault="00945856" w:rsidP="002D1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C7C03CE" w14:textId="77777777" w:rsidR="002D5F25" w:rsidRPr="00677A39" w:rsidRDefault="002D5F25" w:rsidP="002D1E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</w:p>
          <w:p w14:paraId="50A3EB45" w14:textId="4A3E2F24" w:rsidR="002D5F25" w:rsidRDefault="00945856" w:rsidP="002D1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</w:t>
            </w:r>
            <w:r w:rsidR="000E459E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1-</w:t>
            </w:r>
            <w:r w:rsidR="000E459E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  <w:p w14:paraId="31BFE32A" w14:textId="7575E3B8" w:rsidR="00945856" w:rsidRDefault="00945856" w:rsidP="002D1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</w:t>
            </w:r>
            <w:r w:rsidR="000E459E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1-</w:t>
            </w:r>
            <w:r w:rsidR="000E459E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  <w:r w:rsidR="00312CE8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  <w:p w14:paraId="4AEF5CFC" w14:textId="763483BF" w:rsidR="00945856" w:rsidRDefault="00945856" w:rsidP="002D1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K</w:t>
            </w:r>
            <w:r w:rsidR="000E459E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  <w:p w14:paraId="7CAABF43" w14:textId="53DC7132" w:rsidR="00945856" w:rsidRPr="00677A39" w:rsidRDefault="00945856" w:rsidP="002D1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D786DD8" w14:textId="77777777" w:rsidR="002D5F25" w:rsidRPr="00677A39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01ABEBA" w14:textId="57EDDC6C" w:rsidR="00945856" w:rsidRPr="00677A39" w:rsidRDefault="00945856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06857DB" w14:textId="77777777" w:rsidR="005C2D32" w:rsidRPr="00677A39" w:rsidRDefault="005C2D3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3260"/>
        <w:gridCol w:w="50"/>
        <w:gridCol w:w="3999"/>
      </w:tblGrid>
      <w:tr w:rsidR="002D5F25" w:rsidRPr="00677A39" w14:paraId="6786EE58" w14:textId="77777777" w:rsidTr="002D5F25">
        <w:trPr>
          <w:trHeight w:val="315"/>
        </w:trPr>
        <w:tc>
          <w:tcPr>
            <w:tcW w:w="93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1DFF55AF" w14:textId="77777777" w:rsidR="002D5F25" w:rsidRPr="00677A3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592794" w:rsidRPr="00677A39" w14:paraId="2AFB713F" w14:textId="23F820C1" w:rsidTr="008373CD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E7282A8" w14:textId="77777777" w:rsidR="00592794" w:rsidRPr="00677A39" w:rsidRDefault="0059279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10D3FF8" w14:textId="54B374F1" w:rsidR="00592794" w:rsidRPr="00677A39" w:rsidRDefault="0059279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592794" w:rsidRPr="00677A39" w14:paraId="6C793954" w14:textId="60ADF370" w:rsidTr="00732861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B345A5A" w14:textId="77777777" w:rsidR="00592794" w:rsidRPr="00677A39" w:rsidRDefault="00592794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0C610840" w14:textId="4986522D" w:rsidR="00592794" w:rsidRPr="00677A39" w:rsidRDefault="0059279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</w:tr>
      <w:tr w:rsidR="00592794" w:rsidRPr="00677A39" w14:paraId="58F84894" w14:textId="74D5AECF" w:rsidTr="00945856">
        <w:trPr>
          <w:trHeight w:val="662"/>
        </w:trPr>
        <w:tc>
          <w:tcPr>
            <w:tcW w:w="93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CF61FAD" w14:textId="77777777" w:rsidR="00592794" w:rsidRPr="00677A39" w:rsidRDefault="00592794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F43D19" w14:textId="00B937BE" w:rsidR="00592794" w:rsidRDefault="00592794" w:rsidP="009458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 w:rsidRPr="0067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4A033E9" w14:textId="77777777" w:rsidR="00592794" w:rsidRPr="00677A39" w:rsidRDefault="00592794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0350" w:rsidRPr="00677A39" w14:paraId="4B97893E" w14:textId="77777777" w:rsidTr="00680A2F">
        <w:trPr>
          <w:trHeight w:val="280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14:paraId="48052F9B" w14:textId="77777777" w:rsidR="00E60350" w:rsidRPr="00677A39" w:rsidRDefault="00E60350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001EFC" w14:textId="77777777" w:rsidR="00E60350" w:rsidRPr="00677A39" w:rsidRDefault="00E60350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C3941A1" w14:textId="77777777" w:rsidR="00E60350" w:rsidRPr="00677A39" w:rsidRDefault="00E60350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0350" w:rsidRPr="00677A39" w14:paraId="2FD39B70" w14:textId="77777777" w:rsidTr="00C458EE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F78DB81" w14:textId="77777777" w:rsidR="00E60350" w:rsidRPr="00677A39" w:rsidRDefault="00E60350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A899E62" w14:textId="77777777" w:rsidR="00E60350" w:rsidRPr="00677A39" w:rsidRDefault="00E60350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5B7CE7" w14:textId="66861C72" w:rsidR="00E60350" w:rsidRPr="00677A39" w:rsidRDefault="00E60350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E60350" w:rsidRPr="00677A39" w14:paraId="2DA6D569" w14:textId="77777777" w:rsidTr="00661C85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3FED25B" w14:textId="77777777" w:rsidR="00E60350" w:rsidRPr="00677A39" w:rsidRDefault="00E60350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1D8CF84" w14:textId="77777777" w:rsidR="00E60350" w:rsidRPr="00677A39" w:rsidRDefault="00E60350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11C16E4" w14:textId="77777777" w:rsidR="00E60350" w:rsidRPr="00677A39" w:rsidRDefault="00E60350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0350" w:rsidRPr="00677A39" w14:paraId="108EDBC9" w14:textId="77777777" w:rsidTr="00AF670B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455F9E7" w14:textId="77777777" w:rsidR="00E60350" w:rsidRPr="00677A39" w:rsidRDefault="00E60350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16119AE" w14:textId="77777777" w:rsidR="00E60350" w:rsidRPr="00677A39" w:rsidRDefault="00E60350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660F474" w14:textId="77777777" w:rsidR="00E60350" w:rsidRPr="00677A39" w:rsidRDefault="00E60350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0350" w:rsidRPr="00677A39" w14:paraId="51B6B0E5" w14:textId="77777777" w:rsidTr="006F3B7D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27391A8" w14:textId="77777777" w:rsidR="00E60350" w:rsidRPr="00677A39" w:rsidRDefault="00E60350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6A7C3AF" w14:textId="08B46EFB" w:rsidR="00E60350" w:rsidRPr="00677A39" w:rsidRDefault="00E60350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Konsultacje 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D0AC865" w14:textId="660593FB" w:rsidR="00E60350" w:rsidRPr="00677A39" w:rsidRDefault="00E60350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D5F25" w:rsidRPr="00677A39" w14:paraId="001F9832" w14:textId="77777777" w:rsidTr="002D5F25">
        <w:trPr>
          <w:trHeight w:val="429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4A2AEFA" w14:textId="77777777" w:rsidR="002D5F25" w:rsidRPr="00677A39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 w:rsidR="005C2D32" w:rsidRPr="00677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77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tym</w:t>
            </w:r>
            <w:r w:rsidRPr="00677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92794" w:rsidRPr="00677A39" w14:paraId="74DD274E" w14:textId="77777777" w:rsidTr="00EF569F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4E93" w14:textId="3C1E30F6" w:rsidR="00592794" w:rsidRPr="00677A39" w:rsidRDefault="00592794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Przygotowanie </w:t>
            </w:r>
            <w:r w:rsidR="00E6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kolokwium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1189F733" w14:textId="2AD68967" w:rsidR="00592794" w:rsidRPr="00677A39" w:rsidRDefault="00611529" w:rsidP="009458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6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92794" w:rsidRPr="00677A39" w14:paraId="66A0A067" w14:textId="77777777" w:rsidTr="00AB45DC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9DBFC" w14:textId="77777777" w:rsidR="00592794" w:rsidRPr="00677A39" w:rsidRDefault="00592794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8F62972" w14:textId="5F5D3E9A" w:rsidR="00592794" w:rsidRPr="00677A39" w:rsidRDefault="00611529" w:rsidP="009458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6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92794" w:rsidRPr="00677A39" w14:paraId="74E1936B" w14:textId="77777777" w:rsidTr="00AB1169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66CC7" w14:textId="467AACEF" w:rsidR="00592794" w:rsidRPr="00677A39" w:rsidRDefault="00592794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="00E60350">
              <w:rPr>
                <w:rFonts w:ascii="Times New Roman" w:hAnsi="Times New Roman" w:cs="Times New Roman"/>
                <w:sz w:val="24"/>
                <w:szCs w:val="24"/>
              </w:rPr>
              <w:t>projektu, p</w:t>
            </w:r>
            <w:r w:rsidR="00E60350" w:rsidRPr="00677A39">
              <w:rPr>
                <w:rFonts w:ascii="Times New Roman" w:hAnsi="Times New Roman" w:cs="Times New Roman"/>
                <w:sz w:val="24"/>
                <w:szCs w:val="24"/>
              </w:rPr>
              <w:t>rezentacji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106E5C8F" w14:textId="2E349BF9" w:rsidR="00592794" w:rsidRPr="00677A39" w:rsidRDefault="00611529" w:rsidP="009458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92794" w:rsidRPr="00677A39" w14:paraId="574FC0FC" w14:textId="77777777" w:rsidTr="003F5670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155ED" w14:textId="77777777" w:rsidR="00592794" w:rsidRPr="00677A39" w:rsidRDefault="00592794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9C7F6B2" w14:textId="60158CE2" w:rsidR="00592794" w:rsidRPr="00677A39" w:rsidRDefault="00611529" w:rsidP="009458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92794" w:rsidRPr="00945856" w14:paraId="61775AC7" w14:textId="77777777" w:rsidTr="00402255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vAlign w:val="bottom"/>
          </w:tcPr>
          <w:p w14:paraId="29AB77D6" w14:textId="77777777" w:rsidR="00592794" w:rsidRPr="00677A39" w:rsidRDefault="0059279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22122FC" w14:textId="77777777" w:rsidR="00592794" w:rsidRPr="00677A39" w:rsidRDefault="0059279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</w:tcPr>
          <w:p w14:paraId="304EFE1D" w14:textId="236812A6" w:rsidR="00592794" w:rsidRPr="00945856" w:rsidRDefault="00611529" w:rsidP="009458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14:paraId="3AE25FA2" w14:textId="77777777" w:rsidR="00C96748" w:rsidRPr="00677A39" w:rsidRDefault="00C96748" w:rsidP="005C2D32">
      <w:pPr>
        <w:rPr>
          <w:rFonts w:ascii="Times New Roman" w:hAnsi="Times New Roman" w:cs="Times New Roman"/>
        </w:rPr>
      </w:pPr>
    </w:p>
    <w:sectPr w:rsidR="00C96748" w:rsidRPr="00677A39" w:rsidSect="008E3D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F4B7F" w14:textId="77777777" w:rsidR="00C02AEB" w:rsidRDefault="00C02AEB" w:rsidP="005F4B02">
      <w:pPr>
        <w:spacing w:after="0" w:line="240" w:lineRule="auto"/>
      </w:pPr>
      <w:r>
        <w:separator/>
      </w:r>
    </w:p>
  </w:endnote>
  <w:endnote w:type="continuationSeparator" w:id="0">
    <w:p w14:paraId="35040B8F" w14:textId="77777777" w:rsidR="00C02AEB" w:rsidRDefault="00C02AEB" w:rsidP="005F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310"/>
      <w:docPartObj>
        <w:docPartGallery w:val="Page Numbers (Bottom of Page)"/>
        <w:docPartUnique/>
      </w:docPartObj>
    </w:sdtPr>
    <w:sdtEndPr/>
    <w:sdtContent>
      <w:p w14:paraId="6A402E9C" w14:textId="77777777" w:rsidR="005F4B02" w:rsidRDefault="00A0382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B3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B48F7B4" w14:textId="77777777" w:rsidR="005F4B02" w:rsidRDefault="005F4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4AB6A" w14:textId="77777777" w:rsidR="00C02AEB" w:rsidRDefault="00C02AEB" w:rsidP="005F4B02">
      <w:pPr>
        <w:spacing w:after="0" w:line="240" w:lineRule="auto"/>
      </w:pPr>
      <w:r>
        <w:separator/>
      </w:r>
    </w:p>
  </w:footnote>
  <w:footnote w:type="continuationSeparator" w:id="0">
    <w:p w14:paraId="611A0BF4" w14:textId="77777777" w:rsidR="00C02AEB" w:rsidRDefault="00C02AEB" w:rsidP="005F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C74C9" w14:textId="77777777" w:rsidR="00FC3946" w:rsidRPr="00FC3946" w:rsidRDefault="00FC3946" w:rsidP="00FC3946">
    <w:pPr>
      <w:pStyle w:val="Nagwek"/>
    </w:pPr>
    <w:r>
      <w:rPr>
        <w:rFonts w:cs="Calibri"/>
        <w:noProof/>
        <w:sz w:val="20"/>
        <w:lang w:eastAsia="pl-PL"/>
      </w:rPr>
      <w:drawing>
        <wp:inline distT="0" distB="0" distL="0" distR="0" wp14:anchorId="171759B4" wp14:editId="75D901F0">
          <wp:extent cx="4838700" cy="952500"/>
          <wp:effectExtent l="1905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35F"/>
    <w:multiLevelType w:val="hybridMultilevel"/>
    <w:tmpl w:val="1F9C01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43CEE"/>
    <w:multiLevelType w:val="hybridMultilevel"/>
    <w:tmpl w:val="6E542D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C8"/>
    <w:rsid w:val="00010B36"/>
    <w:rsid w:val="00080A83"/>
    <w:rsid w:val="000E459E"/>
    <w:rsid w:val="001266EF"/>
    <w:rsid w:val="00134ED8"/>
    <w:rsid w:val="00141D7A"/>
    <w:rsid w:val="001745B8"/>
    <w:rsid w:val="00177634"/>
    <w:rsid w:val="001C6A65"/>
    <w:rsid w:val="001E7ED5"/>
    <w:rsid w:val="001F7B6C"/>
    <w:rsid w:val="0020293D"/>
    <w:rsid w:val="002628FF"/>
    <w:rsid w:val="00271A1A"/>
    <w:rsid w:val="002D1E90"/>
    <w:rsid w:val="002D5F25"/>
    <w:rsid w:val="002F7DFF"/>
    <w:rsid w:val="00312CE8"/>
    <w:rsid w:val="00321137"/>
    <w:rsid w:val="003306C8"/>
    <w:rsid w:val="00370A53"/>
    <w:rsid w:val="003970E9"/>
    <w:rsid w:val="004A56BD"/>
    <w:rsid w:val="00592794"/>
    <w:rsid w:val="005C2D32"/>
    <w:rsid w:val="005F4B02"/>
    <w:rsid w:val="00611529"/>
    <w:rsid w:val="00632B3E"/>
    <w:rsid w:val="00677A39"/>
    <w:rsid w:val="00683558"/>
    <w:rsid w:val="0074426B"/>
    <w:rsid w:val="007634F5"/>
    <w:rsid w:val="0078767C"/>
    <w:rsid w:val="00790A86"/>
    <w:rsid w:val="007B6164"/>
    <w:rsid w:val="00806AF7"/>
    <w:rsid w:val="00865C4C"/>
    <w:rsid w:val="00897110"/>
    <w:rsid w:val="008E3DAF"/>
    <w:rsid w:val="00914E08"/>
    <w:rsid w:val="00945856"/>
    <w:rsid w:val="009519E7"/>
    <w:rsid w:val="00965FB9"/>
    <w:rsid w:val="009E23A8"/>
    <w:rsid w:val="00A0382F"/>
    <w:rsid w:val="00A461F8"/>
    <w:rsid w:val="00A52635"/>
    <w:rsid w:val="00AA0685"/>
    <w:rsid w:val="00B67E43"/>
    <w:rsid w:val="00B74040"/>
    <w:rsid w:val="00C02AEB"/>
    <w:rsid w:val="00C15049"/>
    <w:rsid w:val="00C64D3C"/>
    <w:rsid w:val="00C96748"/>
    <w:rsid w:val="00CC031A"/>
    <w:rsid w:val="00D17C53"/>
    <w:rsid w:val="00D25501"/>
    <w:rsid w:val="00D32E2C"/>
    <w:rsid w:val="00D50EEB"/>
    <w:rsid w:val="00E57030"/>
    <w:rsid w:val="00E60350"/>
    <w:rsid w:val="00EB6E91"/>
    <w:rsid w:val="00EC330D"/>
    <w:rsid w:val="00ED64E6"/>
    <w:rsid w:val="00EE34F9"/>
    <w:rsid w:val="00EE52F2"/>
    <w:rsid w:val="00F07673"/>
    <w:rsid w:val="00F260C0"/>
    <w:rsid w:val="00F478A5"/>
    <w:rsid w:val="00F93CEF"/>
    <w:rsid w:val="00FC3946"/>
    <w:rsid w:val="00FD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5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350"/>
  </w:style>
  <w:style w:type="paragraph" w:styleId="Nagwek1">
    <w:name w:val="heading 1"/>
    <w:basedOn w:val="Normalny"/>
    <w:next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Default">
    <w:name w:val="Default"/>
    <w:rsid w:val="00330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30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06C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6C8"/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3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B02"/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02"/>
  </w:style>
  <w:style w:type="paragraph" w:styleId="Tekstdymka">
    <w:name w:val="Balloon Text"/>
    <w:basedOn w:val="Normalny"/>
    <w:link w:val="TekstdymkaZnak"/>
    <w:uiPriority w:val="99"/>
    <w:semiHidden/>
    <w:unhideWhenUsed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4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F7DF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526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350"/>
  </w:style>
  <w:style w:type="paragraph" w:styleId="Nagwek1">
    <w:name w:val="heading 1"/>
    <w:basedOn w:val="Normalny"/>
    <w:next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Default">
    <w:name w:val="Default"/>
    <w:rsid w:val="00330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30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06C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6C8"/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3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B02"/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02"/>
  </w:style>
  <w:style w:type="paragraph" w:styleId="Tekstdymka">
    <w:name w:val="Balloon Text"/>
    <w:basedOn w:val="Normalny"/>
    <w:link w:val="TekstdymkaZnak"/>
    <w:uiPriority w:val="99"/>
    <w:semiHidden/>
    <w:unhideWhenUsed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4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F7DF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52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1451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HP</cp:lastModifiedBy>
  <cp:revision>4</cp:revision>
  <dcterms:created xsi:type="dcterms:W3CDTF">2023-03-06T21:01:00Z</dcterms:created>
  <dcterms:modified xsi:type="dcterms:W3CDTF">2023-03-13T00:11:00Z</dcterms:modified>
</cp:coreProperties>
</file>