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9D2F60" w:rsidRPr="00CC4453" w14:paraId="504C8EE4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5645D6C1" w14:textId="77777777" w:rsidR="009D2F60" w:rsidRPr="00CC4453" w:rsidRDefault="00220405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CC4453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9D2F60" w:rsidRPr="00CC4453" w14:paraId="42642CF8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12A66F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87AF7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M_P4/2/9</w:t>
            </w:r>
          </w:p>
        </w:tc>
      </w:tr>
      <w:tr w:rsidR="009D2F60" w:rsidRPr="00CC4453" w14:paraId="70788B99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1E08ED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34935FA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AA89568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Pedagogika wczesnoszkolna</w:t>
            </w:r>
          </w:p>
        </w:tc>
      </w:tr>
      <w:tr w:rsidR="009D2F60" w:rsidRPr="00CC4453" w14:paraId="728065AC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905E19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76C61D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9B28FF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Early-school pedagogy</w:t>
            </w:r>
          </w:p>
        </w:tc>
      </w:tr>
      <w:tr w:rsidR="009D2F60" w:rsidRPr="00CC4453" w14:paraId="32411C82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42C969AD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E7E4CB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9D2F60" w:rsidRPr="00CC4453" w14:paraId="4CB22370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EF7C20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798362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9D2F60" w:rsidRPr="00CC4453" w14:paraId="0C0FADEC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065B8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F2FE39" w14:textId="22ACB99E" w:rsidR="009D2F60" w:rsidRPr="00CC4453" w:rsidRDefault="00A5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9D2F60" w:rsidRPr="00CC4453" w14:paraId="05870977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8FE8B6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Poziom </w:t>
            </w: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BDF6DE0" w14:textId="21D7BE46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</w:t>
            </w:r>
            <w:r w:rsidR="00A576EA">
              <w:rPr>
                <w:rFonts w:ascii="Times New Roman" w:hAnsi="Times New Roman" w:cs="Times New Roman"/>
                <w:iCs/>
                <w:sz w:val="24"/>
                <w:szCs w:val="24"/>
              </w:rPr>
              <w:t>pierwszego</w:t>
            </w: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9D2F60" w:rsidRPr="00CC4453" w14:paraId="614E36DE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82BA9A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A3D6B68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9D2F60" w:rsidRPr="00CC4453" w14:paraId="15AEAC6E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9BC46F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CB8B60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Filologia angielska  </w:t>
            </w:r>
          </w:p>
        </w:tc>
      </w:tr>
      <w:tr w:rsidR="009D2F60" w:rsidRPr="00CC4453" w14:paraId="7042F4CF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19C788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D08A8DD" w14:textId="20DB7CA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8F228E"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9D2F60" w:rsidRPr="00CC4453" w14:paraId="107B8B6B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B690D3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DDED096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07F4CD7B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 </w:t>
            </w: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8F691E" w14:textId="77777777" w:rsidR="009D2F60" w:rsidRPr="00CC4453" w:rsidRDefault="008F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 Puzia</w:t>
            </w:r>
          </w:p>
          <w:p w14:paraId="04356BF7" w14:textId="523DA1BC" w:rsidR="008F2218" w:rsidRPr="00CC4453" w:rsidRDefault="008F2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o.puzia-sobieska@mazowiecka.edu.pl</w:t>
            </w:r>
          </w:p>
        </w:tc>
      </w:tr>
      <w:tr w:rsidR="009D2F60" w:rsidRPr="00CC4453" w14:paraId="3F18FD75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A0538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B20D3C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B27584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6D52FDB3" w14:textId="3B39AE9C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8F228E"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23DBB770" w14:textId="77777777" w:rsidR="009D2F60" w:rsidRPr="00CC4453" w:rsidRDefault="009D2F60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9D2F60" w:rsidRPr="00CC4453" w14:paraId="576B3074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C04D11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8595DAB" w14:textId="0CAC153C" w:rsidR="009D2F60" w:rsidRPr="00CC4453" w:rsidRDefault="008F2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lang w:val="en-US"/>
              </w:rPr>
              <w:t>V, V</w:t>
            </w:r>
            <w:r w:rsidR="006A4B78" w:rsidRPr="00CC4453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9D2F60" w:rsidRPr="00CC4453" w14:paraId="61B6585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62EA8F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7159308" w14:textId="154CD83C" w:rsidR="009D2F60" w:rsidRPr="00CC4453" w:rsidRDefault="00A5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8F228E"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ykład/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ć</w:t>
            </w:r>
            <w:r w:rsidR="008F228E"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wiczenia </w:t>
            </w:r>
          </w:p>
        </w:tc>
      </w:tr>
      <w:tr w:rsidR="009D2F60" w:rsidRPr="00CC4453" w14:paraId="6C7D0C1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672765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5F0CDB" w14:textId="280940C7" w:rsidR="009D2F60" w:rsidRPr="00CC4453" w:rsidRDefault="009C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45</w:t>
            </w:r>
          </w:p>
        </w:tc>
      </w:tr>
      <w:tr w:rsidR="009D2F60" w:rsidRPr="00CC4453" w14:paraId="5342AD3D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46BD95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08B3448" w14:textId="77777777" w:rsidR="00CC4453" w:rsidRDefault="00CC4453" w:rsidP="00CC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Przedmioty modułu specjalnościowego MS: </w:t>
            </w:r>
          </w:p>
          <w:p w14:paraId="78E3B925" w14:textId="51D76D5C" w:rsidR="009D2F60" w:rsidRPr="00CC4453" w:rsidRDefault="00CC4453" w:rsidP="00CC4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specjalizacja nauczycielska</w:t>
            </w:r>
          </w:p>
        </w:tc>
      </w:tr>
    </w:tbl>
    <w:p w14:paraId="3FFCCD1C" w14:textId="77777777" w:rsidR="009D2F60" w:rsidRPr="00CC4453" w:rsidRDefault="009D2F6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9D2F60" w:rsidRPr="00CC4453" w14:paraId="1FBC13D6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60557DBE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C5C24E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9D2F60" w:rsidRPr="00CC4453" w14:paraId="1680F2DC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51C8FE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57B70F" w14:textId="77777777" w:rsid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iCs/>
                <w:sz w:val="24"/>
                <w:szCs w:val="24"/>
              </w:rPr>
              <w:t>Moduł przedmiotów specjal</w:t>
            </w:r>
            <w:r w:rsidR="00CC44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nościowych MS: </w:t>
            </w:r>
          </w:p>
          <w:p w14:paraId="1598805B" w14:textId="076185D3" w:rsidR="009D2F60" w:rsidRPr="00CC4453" w:rsidRDefault="00CC4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specjalizacja nauczycielska</w:t>
            </w:r>
          </w:p>
        </w:tc>
      </w:tr>
      <w:tr w:rsidR="009D2F60" w:rsidRPr="00CC4453" w14:paraId="0BE5E100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F1A68E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08F7E1D" w14:textId="4AEEC75B" w:rsidR="009D2F60" w:rsidRPr="00CC4453" w:rsidRDefault="00A5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ęzyk polski</w:t>
            </w:r>
          </w:p>
        </w:tc>
      </w:tr>
      <w:tr w:rsidR="009D2F60" w:rsidRPr="00CC4453" w14:paraId="6DD45636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F574E6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F92625D" w14:textId="77777777" w:rsidR="009D2F60" w:rsidRPr="00CC4453" w:rsidRDefault="00220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 xml:space="preserve">Podstawy  z psychologii i pedagogiki ogólnej oraz motywacja do zdobywania  wiedzy i  umiejętności w zakresie organizowania procesu edukacji dzieci w wieku wczesnoszkolnym, zwłaszcza w zakresie </w:t>
            </w: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języka angielskiego.</w:t>
            </w:r>
          </w:p>
        </w:tc>
      </w:tr>
    </w:tbl>
    <w:p w14:paraId="05FC39F3" w14:textId="77777777" w:rsidR="009D2F60" w:rsidRPr="00CC4453" w:rsidRDefault="009D2F6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9D2F60" w:rsidRPr="00CC4453" w14:paraId="4E9ED72A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847DB25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AEF94D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9D2F60" w:rsidRPr="00CC4453" w14:paraId="238B1334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B13814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FC13E98" w14:textId="386C0083" w:rsidR="009D2F60" w:rsidRPr="00CC4453" w:rsidRDefault="00A57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C292A" w:rsidRPr="00CC4453">
              <w:rPr>
                <w:rFonts w:ascii="Times New Roman" w:hAnsi="Times New Roman" w:cs="Times New Roman"/>
                <w:sz w:val="24"/>
                <w:szCs w:val="24"/>
              </w:rPr>
              <w:t xml:space="preserve">ykład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9C292A" w:rsidRPr="00CC4453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</w:tr>
      <w:tr w:rsidR="009D2F60" w:rsidRPr="00CC4453" w14:paraId="5F34DFAF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6C7E65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239ADA0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9C6B129" w14:textId="6761A51E" w:rsidR="009D2F60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egzamin + zaliczenie na ocenę</w:t>
            </w:r>
          </w:p>
          <w:p w14:paraId="16874A2A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F60" w:rsidRPr="00CC4453" w14:paraId="605DCC4F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A761FC8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E901C6F" w14:textId="75209B5E" w:rsidR="009D2F60" w:rsidRPr="00CC4453" w:rsidRDefault="009C2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Słowne: pogadanka, wykład konwersatoryjny z prezentacją multimedialną,  dyskusja, praca ze źródłem drukowanym</w:t>
            </w:r>
          </w:p>
          <w:p w14:paraId="599FA52A" w14:textId="1CFDEDF4" w:rsidR="009D2F60" w:rsidRPr="00CC4453" w:rsidRDefault="009C2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Oglądowe: pokaz, obserwacja, wykorzystywanie technicznych środków dydaktycznych</w:t>
            </w:r>
          </w:p>
          <w:p w14:paraId="5C902A1A" w14:textId="76044F8C" w:rsidR="009D2F60" w:rsidRPr="00CC4453" w:rsidRDefault="00C86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Praktyczne: zadania  i ćwiczenia do wykonania</w:t>
            </w:r>
          </w:p>
          <w:p w14:paraId="21AC0C3A" w14:textId="0C5CF0E0" w:rsidR="009D2F60" w:rsidRPr="00CC4453" w:rsidRDefault="00C865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Aktywizujące: burza mózgów</w:t>
            </w:r>
          </w:p>
        </w:tc>
      </w:tr>
      <w:tr w:rsidR="009D2F60" w:rsidRPr="00CC4453" w14:paraId="3F6D0EED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73D83B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C3B07A1" w14:textId="77777777" w:rsidR="009D2F60" w:rsidRPr="00CC4453" w:rsidRDefault="00220405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Podstawowa:</w:t>
            </w:r>
          </w:p>
          <w:p w14:paraId="3FA08E2B" w14:textId="77777777" w:rsidR="009D2F60" w:rsidRPr="00CC4453" w:rsidRDefault="00220405">
            <w:pPr>
              <w:pStyle w:val="Akapitzlist"/>
              <w:numPr>
                <w:ilvl w:val="0"/>
                <w:numId w:val="1"/>
              </w:numPr>
              <w:jc w:val="both"/>
            </w:pPr>
            <w:r w:rsidRPr="00CC4453">
              <w:t xml:space="preserve">Adamek I., </w:t>
            </w:r>
            <w:r w:rsidRPr="00CC4453">
              <w:rPr>
                <w:i/>
                <w:iCs/>
              </w:rPr>
              <w:t>Podstawy</w:t>
            </w:r>
            <w:r w:rsidRPr="00CC4453">
              <w:rPr>
                <w:i/>
                <w:iCs/>
              </w:rPr>
              <w:t xml:space="preserve"> edukacji wczesnoszkolnej</w:t>
            </w:r>
            <w:r w:rsidRPr="00CC4453">
              <w:t>, Kraków 2000</w:t>
            </w:r>
            <w:r w:rsidRPr="00CC4453">
              <w:rPr>
                <w:color w:val="FF0000"/>
              </w:rPr>
              <w:t>.</w:t>
            </w:r>
          </w:p>
          <w:p w14:paraId="27917D28" w14:textId="17D8A192" w:rsidR="009D2F60" w:rsidRPr="00CC4453" w:rsidRDefault="00220405">
            <w:pPr>
              <w:pStyle w:val="Akapitzlist"/>
              <w:numPr>
                <w:ilvl w:val="0"/>
                <w:numId w:val="1"/>
              </w:numPr>
              <w:jc w:val="both"/>
            </w:pPr>
            <w:r w:rsidRPr="00CC4453">
              <w:rPr>
                <w:sz w:val="23"/>
                <w:szCs w:val="23"/>
              </w:rPr>
              <w:t xml:space="preserve">Adamek I. Grochowalska M., Żmijewska E.(red.), </w:t>
            </w:r>
            <w:r w:rsidRPr="00CC4453">
              <w:rPr>
                <w:i/>
                <w:iCs/>
                <w:sz w:val="23"/>
                <w:szCs w:val="23"/>
              </w:rPr>
              <w:t>Relacje i konteksty (w) edukacji elementarnej</w:t>
            </w:r>
            <w:r w:rsidRPr="00CC4453">
              <w:rPr>
                <w:sz w:val="23"/>
                <w:szCs w:val="23"/>
              </w:rPr>
              <w:t>, Kraków 2010.</w:t>
            </w:r>
          </w:p>
          <w:p w14:paraId="1D204D6A" w14:textId="25DA77E9" w:rsidR="00632B14" w:rsidRPr="00CC4453" w:rsidRDefault="00632B14">
            <w:pPr>
              <w:pStyle w:val="Akapitzlist"/>
              <w:numPr>
                <w:ilvl w:val="0"/>
                <w:numId w:val="1"/>
              </w:numPr>
              <w:jc w:val="both"/>
            </w:pPr>
            <w:r w:rsidRPr="00CC4453">
              <w:rPr>
                <w:color w:val="222222"/>
                <w:shd w:val="clear" w:color="auto" w:fill="FFFFFF"/>
                <w:lang w:val="en-GB"/>
              </w:rPr>
              <w:t>Munday, Judith B. 2016. T</w:t>
            </w:r>
            <w:r w:rsidRPr="00CC4453">
              <w:rPr>
                <w:i/>
                <w:iCs/>
                <w:color w:val="222222"/>
                <w:shd w:val="clear" w:color="auto" w:fill="FFFFFF"/>
                <w:lang w:val="en-GB"/>
              </w:rPr>
              <w:t>eaching a child with special needs at home and at school; Strategies and tools that really work</w:t>
            </w:r>
            <w:r w:rsidRPr="00CC4453">
              <w:rPr>
                <w:color w:val="222222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CC4453">
              <w:rPr>
                <w:color w:val="222222"/>
                <w:shd w:val="clear" w:color="auto" w:fill="FFFFFF"/>
              </w:rPr>
              <w:t>Westbow</w:t>
            </w:r>
            <w:proofErr w:type="spellEnd"/>
            <w:r w:rsidRPr="00CC4453">
              <w:rPr>
                <w:color w:val="222222"/>
                <w:shd w:val="clear" w:color="auto" w:fill="FFFFFF"/>
              </w:rPr>
              <w:t xml:space="preserve"> Press. </w:t>
            </w:r>
            <w:r w:rsidR="00723E3C">
              <w:rPr>
                <w:color w:val="222222"/>
                <w:shd w:val="clear" w:color="auto" w:fill="FFFFFF"/>
              </w:rPr>
              <w:t>(zamówiono)</w:t>
            </w:r>
          </w:p>
          <w:p w14:paraId="2FB20775" w14:textId="77777777" w:rsidR="00632B14" w:rsidRPr="00CC4453" w:rsidRDefault="00632B14" w:rsidP="00632B14">
            <w:pPr>
              <w:pStyle w:val="Akapitzlist"/>
              <w:numPr>
                <w:ilvl w:val="0"/>
                <w:numId w:val="1"/>
              </w:numPr>
              <w:jc w:val="both"/>
            </w:pPr>
            <w:r w:rsidRPr="00CC4453">
              <w:rPr>
                <w:color w:val="222222"/>
                <w:shd w:val="clear" w:color="auto" w:fill="FFFFFF"/>
              </w:rPr>
              <w:t>Muszyńska, Barbara, Katarzyna Papaja. 2019. </w:t>
            </w:r>
            <w:r w:rsidRPr="00CC4453">
              <w:rPr>
                <w:i/>
                <w:iCs/>
                <w:color w:val="222222"/>
                <w:shd w:val="clear" w:color="auto" w:fill="FFFFFF"/>
              </w:rPr>
              <w:t xml:space="preserve">Zintegrowane kształcenie przedmiotowo-językowe. Content and Language </w:t>
            </w:r>
            <w:proofErr w:type="spellStart"/>
            <w:r w:rsidRPr="00CC4453">
              <w:rPr>
                <w:i/>
                <w:iCs/>
                <w:color w:val="222222"/>
                <w:shd w:val="clear" w:color="auto" w:fill="FFFFFF"/>
              </w:rPr>
              <w:t>Integrated</w:t>
            </w:r>
            <w:proofErr w:type="spellEnd"/>
            <w:r w:rsidRPr="00CC4453">
              <w:rPr>
                <w:i/>
                <w:iCs/>
                <w:color w:val="222222"/>
                <w:shd w:val="clear" w:color="auto" w:fill="FFFFFF"/>
              </w:rPr>
              <w:t xml:space="preserve"> Learning (CLIL) wprowadzenie</w:t>
            </w:r>
            <w:r w:rsidRPr="00CC4453">
              <w:rPr>
                <w:color w:val="222222"/>
                <w:shd w:val="clear" w:color="auto" w:fill="FFFFFF"/>
              </w:rPr>
              <w:t>. Warszawa: PWN</w:t>
            </w:r>
          </w:p>
          <w:p w14:paraId="0D7AE9EE" w14:textId="3F5EB588" w:rsidR="00632B14" w:rsidRPr="00CC4453" w:rsidRDefault="00723E3C" w:rsidP="00632B14">
            <w:pPr>
              <w:pStyle w:val="Akapitzlist"/>
              <w:jc w:val="both"/>
            </w:pPr>
            <w:r>
              <w:t>(zamówiono)</w:t>
            </w:r>
          </w:p>
        </w:tc>
      </w:tr>
      <w:tr w:rsidR="009D2F60" w:rsidRPr="00CC4453" w14:paraId="21B4A2F5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E26E2B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AA939D1" w14:textId="77777777" w:rsidR="009D2F60" w:rsidRPr="00CC4453" w:rsidRDefault="00220405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CC4453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227E681A" w14:textId="788719CA" w:rsidR="00632B14" w:rsidRPr="00CC4453" w:rsidRDefault="00632B14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 w:rsidRPr="00CC4453">
              <w:rPr>
                <w:color w:val="222222"/>
                <w:shd w:val="clear" w:color="auto" w:fill="FFFFFF"/>
              </w:rPr>
              <w:t>Karbowniczek</w:t>
            </w:r>
            <w:proofErr w:type="spellEnd"/>
            <w:r w:rsidRPr="00CC4453">
              <w:rPr>
                <w:color w:val="222222"/>
                <w:shd w:val="clear" w:color="auto" w:fill="FFFFFF"/>
              </w:rPr>
              <w:t>, Jolanta. 2017. </w:t>
            </w:r>
            <w:r w:rsidRPr="00CC4453">
              <w:rPr>
                <w:i/>
                <w:iCs/>
                <w:color w:val="222222"/>
                <w:shd w:val="clear" w:color="auto" w:fill="FFFFFF"/>
              </w:rPr>
              <w:t>Zintegrowana edukacja wczesnoszkolna z językiem angielskim</w:t>
            </w:r>
            <w:r w:rsidRPr="00CC4453">
              <w:rPr>
                <w:color w:val="222222"/>
                <w:shd w:val="clear" w:color="auto" w:fill="FFFFFF"/>
              </w:rPr>
              <w:t xml:space="preserve">. Warszawa: </w:t>
            </w:r>
            <w:proofErr w:type="spellStart"/>
            <w:r w:rsidRPr="00CC4453">
              <w:rPr>
                <w:color w:val="222222"/>
                <w:shd w:val="clear" w:color="auto" w:fill="FFFFFF"/>
              </w:rPr>
              <w:t>Erica</w:t>
            </w:r>
            <w:proofErr w:type="spellEnd"/>
          </w:p>
          <w:p w14:paraId="71F55CFB" w14:textId="67165DAD" w:rsidR="00632B14" w:rsidRPr="00CC4453" w:rsidRDefault="00632B14">
            <w:pPr>
              <w:pStyle w:val="Akapitzlist"/>
              <w:numPr>
                <w:ilvl w:val="0"/>
                <w:numId w:val="2"/>
              </w:numPr>
              <w:jc w:val="both"/>
            </w:pPr>
            <w:r w:rsidRPr="00CC4453">
              <w:rPr>
                <w:color w:val="222222"/>
                <w:shd w:val="clear" w:color="auto" w:fill="FFFFFF"/>
                <w:lang w:val="en-GB"/>
              </w:rPr>
              <w:t>Mannix, Darlene. 2008. </w:t>
            </w:r>
            <w:r w:rsidRPr="00CC4453">
              <w:rPr>
                <w:i/>
                <w:iCs/>
                <w:color w:val="222222"/>
                <w:shd w:val="clear" w:color="auto" w:fill="FFFFFF"/>
                <w:lang w:val="en-GB"/>
              </w:rPr>
              <w:t>Social skills activities for special children</w:t>
            </w:r>
            <w:r w:rsidRPr="00CC4453">
              <w:rPr>
                <w:color w:val="222222"/>
                <w:shd w:val="clear" w:color="auto" w:fill="FFFFFF"/>
                <w:lang w:val="en-GB"/>
              </w:rPr>
              <w:t xml:space="preserve">. </w:t>
            </w:r>
            <w:r w:rsidRPr="00CC4453">
              <w:rPr>
                <w:color w:val="222222"/>
                <w:shd w:val="clear" w:color="auto" w:fill="FFFFFF"/>
              </w:rPr>
              <w:t xml:space="preserve">John </w:t>
            </w:r>
            <w:proofErr w:type="spellStart"/>
            <w:r w:rsidRPr="00CC4453">
              <w:rPr>
                <w:color w:val="222222"/>
                <w:shd w:val="clear" w:color="auto" w:fill="FFFFFF"/>
              </w:rPr>
              <w:t>Wiley</w:t>
            </w:r>
            <w:proofErr w:type="spellEnd"/>
            <w:r w:rsidRPr="00CC4453">
              <w:rPr>
                <w:color w:val="222222"/>
                <w:shd w:val="clear" w:color="auto" w:fill="FFFFFF"/>
              </w:rPr>
              <w:t xml:space="preserve"> &amp; Sons Inc.</w:t>
            </w:r>
          </w:p>
          <w:p w14:paraId="791BEABA" w14:textId="4172BCFB" w:rsidR="009D2F60" w:rsidRPr="00CC4453" w:rsidRDefault="00220405">
            <w:pPr>
              <w:pStyle w:val="Akapitzlist"/>
              <w:numPr>
                <w:ilvl w:val="0"/>
                <w:numId w:val="2"/>
              </w:numPr>
              <w:jc w:val="both"/>
            </w:pPr>
            <w:r w:rsidRPr="00CC4453">
              <w:rPr>
                <w:color w:val="000000"/>
              </w:rPr>
              <w:t xml:space="preserve">Michalak R., </w:t>
            </w:r>
            <w:r w:rsidRPr="00CC4453">
              <w:rPr>
                <w:i/>
                <w:iCs/>
                <w:color w:val="000000"/>
              </w:rPr>
              <w:t>Aktywizowanie ucznia w edukacji wczesnoszkolnej</w:t>
            </w:r>
            <w:r w:rsidR="00632B14" w:rsidRPr="00CC4453">
              <w:rPr>
                <w:i/>
                <w:iCs/>
                <w:color w:val="000000"/>
              </w:rPr>
              <w:t>.</w:t>
            </w:r>
            <w:r w:rsidRPr="00CC4453">
              <w:rPr>
                <w:color w:val="000000"/>
              </w:rPr>
              <w:t xml:space="preserve"> Poznań 2004.</w:t>
            </w:r>
          </w:p>
          <w:p w14:paraId="69BA6DC7" w14:textId="4E603C48" w:rsidR="00632B14" w:rsidRPr="00CC4453" w:rsidRDefault="00632B14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 w:rsidRPr="00CC4453">
              <w:rPr>
                <w:color w:val="222222"/>
                <w:shd w:val="clear" w:color="auto" w:fill="FFFFFF"/>
                <w:lang w:val="en-GB"/>
              </w:rPr>
              <w:t>Birkett</w:t>
            </w:r>
            <w:proofErr w:type="spellEnd"/>
            <w:r w:rsidRPr="00CC4453">
              <w:rPr>
                <w:color w:val="222222"/>
                <w:shd w:val="clear" w:color="auto" w:fill="FFFFFF"/>
                <w:lang w:val="en-GB"/>
              </w:rPr>
              <w:t xml:space="preserve">, Veronica, Marjorie </w:t>
            </w:r>
            <w:proofErr w:type="spellStart"/>
            <w:r w:rsidRPr="00CC4453">
              <w:rPr>
                <w:color w:val="222222"/>
                <w:shd w:val="clear" w:color="auto" w:fill="FFFFFF"/>
                <w:lang w:val="en-GB"/>
              </w:rPr>
              <w:t>Lautman</w:t>
            </w:r>
            <w:proofErr w:type="spellEnd"/>
            <w:r w:rsidRPr="00CC4453">
              <w:rPr>
                <w:color w:val="222222"/>
                <w:shd w:val="clear" w:color="auto" w:fill="FFFFFF"/>
                <w:lang w:val="en-GB"/>
              </w:rPr>
              <w:t>. 2004. </w:t>
            </w:r>
            <w:r w:rsidRPr="00CC4453">
              <w:rPr>
                <w:i/>
                <w:iCs/>
                <w:color w:val="222222"/>
                <w:shd w:val="clear" w:color="auto" w:fill="FFFFFF"/>
                <w:lang w:val="en-GB"/>
              </w:rPr>
              <w:t>How to support and teach children with special educational needs</w:t>
            </w:r>
            <w:r w:rsidRPr="00CC4453">
              <w:rPr>
                <w:color w:val="222222"/>
                <w:shd w:val="clear" w:color="auto" w:fill="FFFFFF"/>
                <w:lang w:val="en-GB"/>
              </w:rPr>
              <w:t xml:space="preserve">. </w:t>
            </w:r>
            <w:r w:rsidRPr="00CC4453">
              <w:rPr>
                <w:color w:val="222222"/>
                <w:shd w:val="clear" w:color="auto" w:fill="FFFFFF"/>
              </w:rPr>
              <w:t>LDA</w:t>
            </w:r>
          </w:p>
          <w:p w14:paraId="3F08DFAD" w14:textId="5866F266" w:rsidR="009D2F60" w:rsidRPr="00CC4453" w:rsidRDefault="00220405">
            <w:pPr>
              <w:pStyle w:val="Akapitzlist"/>
              <w:numPr>
                <w:ilvl w:val="0"/>
                <w:numId w:val="2"/>
              </w:numPr>
              <w:jc w:val="both"/>
            </w:pPr>
            <w:r w:rsidRPr="00CC4453">
              <w:rPr>
                <w:color w:val="000000"/>
              </w:rPr>
              <w:t xml:space="preserve">Klus-Stańska D., </w:t>
            </w:r>
            <w:proofErr w:type="spellStart"/>
            <w:r w:rsidRPr="00CC4453">
              <w:rPr>
                <w:color w:val="000000"/>
              </w:rPr>
              <w:t>Szczepska</w:t>
            </w:r>
            <w:proofErr w:type="spellEnd"/>
            <w:r w:rsidRPr="00CC4453">
              <w:rPr>
                <w:color w:val="000000"/>
              </w:rPr>
              <w:t xml:space="preserve">-Pustkowska M., </w:t>
            </w:r>
            <w:r w:rsidRPr="00CC4453">
              <w:rPr>
                <w:i/>
                <w:iCs/>
                <w:color w:val="000000"/>
              </w:rPr>
              <w:t>Pedagogika wczesnoszkolna – dyskursy, problemy, rozwiązania</w:t>
            </w:r>
            <w:r w:rsidR="00632B14" w:rsidRPr="00CC4453">
              <w:rPr>
                <w:i/>
                <w:iCs/>
                <w:color w:val="000000"/>
              </w:rPr>
              <w:t>.</w:t>
            </w:r>
            <w:r w:rsidRPr="00CC4453">
              <w:rPr>
                <w:color w:val="000000"/>
              </w:rPr>
              <w:t xml:space="preserve"> Warszawa  2009.</w:t>
            </w:r>
          </w:p>
          <w:p w14:paraId="5279BE4C" w14:textId="77777777" w:rsidR="009D2F60" w:rsidRPr="00CC4453" w:rsidRDefault="00220405">
            <w:pPr>
              <w:pStyle w:val="Akapitzlist"/>
              <w:numPr>
                <w:ilvl w:val="0"/>
                <w:numId w:val="2"/>
              </w:numPr>
              <w:jc w:val="both"/>
            </w:pPr>
            <w:r w:rsidRPr="00CC4453">
              <w:t xml:space="preserve">Sowińska H., Michalak R.(red.), </w:t>
            </w:r>
            <w:r w:rsidRPr="00CC4453">
              <w:rPr>
                <w:i/>
                <w:iCs/>
              </w:rPr>
              <w:t>Edukacja elementarna jako strategia zmian rozwojowych dziecka</w:t>
            </w:r>
            <w:r w:rsidRPr="00CC4453">
              <w:t>, Kraków 2004.</w:t>
            </w:r>
          </w:p>
          <w:p w14:paraId="23864A45" w14:textId="77777777" w:rsidR="009D2F60" w:rsidRPr="00CC4453" w:rsidRDefault="00220405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 w:rsidRPr="00CC4453">
              <w:t>Puślecki</w:t>
            </w:r>
            <w:proofErr w:type="spellEnd"/>
            <w:r w:rsidRPr="00CC4453">
              <w:t xml:space="preserve"> W., </w:t>
            </w:r>
            <w:r w:rsidRPr="00CC4453">
              <w:rPr>
                <w:i/>
                <w:iCs/>
              </w:rPr>
              <w:t>Kształcenie wyzwalające w edukacji wczesnoszkolnej</w:t>
            </w:r>
            <w:r w:rsidRPr="00CC4453">
              <w:t>, Kraków 2010.</w:t>
            </w:r>
          </w:p>
          <w:p w14:paraId="71DBF8AE" w14:textId="77777777" w:rsidR="009D2F60" w:rsidRPr="00CC4453" w:rsidRDefault="00220405">
            <w:pPr>
              <w:pStyle w:val="Akapitzlist"/>
              <w:numPr>
                <w:ilvl w:val="0"/>
                <w:numId w:val="2"/>
              </w:numPr>
              <w:jc w:val="both"/>
            </w:pPr>
            <w:r w:rsidRPr="00CC4453">
              <w:lastRenderedPageBreak/>
              <w:t xml:space="preserve">Żytko M.(red.), </w:t>
            </w:r>
            <w:r w:rsidRPr="00CC4453">
              <w:rPr>
                <w:i/>
                <w:iCs/>
              </w:rPr>
              <w:t>Kształcenie zintegrowane: problemy teorii i praktyki</w:t>
            </w:r>
            <w:r w:rsidRPr="00CC4453">
              <w:t xml:space="preserve">, </w:t>
            </w:r>
            <w:r w:rsidRPr="00CC4453">
              <w:t xml:space="preserve">Warszawa 2002. </w:t>
            </w:r>
          </w:p>
          <w:p w14:paraId="1EE00D38" w14:textId="77777777" w:rsidR="009D2F60" w:rsidRPr="00CC4453" w:rsidRDefault="00220405">
            <w:pPr>
              <w:pStyle w:val="Akapitzlist"/>
              <w:numPr>
                <w:ilvl w:val="0"/>
                <w:numId w:val="2"/>
              </w:numPr>
              <w:jc w:val="both"/>
            </w:pPr>
            <w:r w:rsidRPr="00CC4453">
              <w:t>Artykuły z czasopism pedagogicznych.</w:t>
            </w:r>
          </w:p>
          <w:p w14:paraId="71213329" w14:textId="327FD8C2" w:rsidR="009D2F60" w:rsidRPr="005F4E8C" w:rsidRDefault="00220405" w:rsidP="005F4E8C">
            <w:pPr>
              <w:pStyle w:val="Akapitzlist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CC4453">
              <w:rPr>
                <w:sz w:val="23"/>
                <w:szCs w:val="23"/>
              </w:rPr>
              <w:t xml:space="preserve">Akty prawne dotyczące określonych </w:t>
            </w:r>
            <w:r w:rsidR="0063677B" w:rsidRPr="00CC4453">
              <w:rPr>
                <w:sz w:val="23"/>
                <w:szCs w:val="23"/>
              </w:rPr>
              <w:t>zagadnień</w:t>
            </w:r>
            <w:r w:rsidRPr="00CC4453">
              <w:rPr>
                <w:sz w:val="23"/>
                <w:szCs w:val="23"/>
              </w:rPr>
              <w:t xml:space="preserve"> edukacyjnych.</w:t>
            </w:r>
          </w:p>
        </w:tc>
      </w:tr>
    </w:tbl>
    <w:p w14:paraId="29DC5C9C" w14:textId="77777777" w:rsidR="009D2F60" w:rsidRPr="00CC4453" w:rsidRDefault="009D2F6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29"/>
        <w:gridCol w:w="1628"/>
        <w:gridCol w:w="2582"/>
        <w:gridCol w:w="2059"/>
      </w:tblGrid>
      <w:tr w:rsidR="009D2F60" w:rsidRPr="00CC4453" w14:paraId="05AB513F" w14:textId="77777777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5D98AB7" w14:textId="35843B13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547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9D2F60" w:rsidRPr="00CC4453" w14:paraId="1C5B41BD" w14:textId="77777777" w:rsidTr="00996689">
        <w:trPr>
          <w:trHeight w:val="915"/>
        </w:trPr>
        <w:tc>
          <w:tcPr>
            <w:tcW w:w="4711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588B4C" w14:textId="77777777" w:rsidR="009D2F60" w:rsidRPr="00CC4453" w:rsidRDefault="00220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17E498EF" w14:textId="77777777" w:rsidR="009D2F60" w:rsidRPr="00CC4453" w:rsidRDefault="00220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CBD6C0" w14:textId="77777777" w:rsidR="009D2F60" w:rsidRPr="00CC4453" w:rsidRDefault="00220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21FA59FF" w14:textId="0F5849FE" w:rsidR="009D2F60" w:rsidRPr="00CC4453" w:rsidRDefault="00220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Przedmiot ma na celu analizę podstawowych  problemów i </w:t>
            </w: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kategorii  pojęciowych z zakresu pedagogiki wczesnoszkolnej, których zrozumienie i zastosowanie pozwala na prawidłowe organizowanie proces</w:t>
            </w:r>
            <w:r w:rsid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nauczania języka angielskiego  w edukacji elementarnej, w kontekście potrzeb i możliwości rozwojowych ucznia, a takż</w:t>
            </w:r>
            <w:r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 wymogów współczesnej pedagogiki wczesnoszkolnej.</w:t>
            </w:r>
          </w:p>
        </w:tc>
      </w:tr>
      <w:tr w:rsidR="009D2F60" w:rsidRPr="00CC4453" w14:paraId="0F54F24B" w14:textId="77777777" w:rsidTr="00996689">
        <w:trPr>
          <w:trHeight w:val="915"/>
        </w:trPr>
        <w:tc>
          <w:tcPr>
            <w:tcW w:w="4711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F5A8AE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DB8082" w14:textId="77777777" w:rsidR="005F4E8C" w:rsidRDefault="00220405" w:rsidP="005F4E8C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CC4453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019A1644" w14:textId="09CC001C" w:rsidR="009D2F60" w:rsidRPr="00CC4453" w:rsidRDefault="005F4E8C" w:rsidP="005F4E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E8C">
              <w:rPr>
                <w:rFonts w:ascii="Times New Roman" w:eastAsia="Calibri" w:hAnsi="Times New Roman" w:cs="Times New Roman"/>
                <w:iCs/>
                <w:szCs w:val="24"/>
              </w:rPr>
              <w:t>Zajęcia rozwijają</w:t>
            </w:r>
            <w:r w:rsidR="00723E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umiejętności niezbędne w realizacji</w:t>
            </w:r>
            <w:r w:rsidR="00723E3C"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podstawowych zadań opiekuńczo-wychowawczych w kształceniu zintegrowanym oraz </w:t>
            </w:r>
            <w:r w:rsidR="00723E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kształtuje kompetencje przyszłych nauczycieli w odniesieniu do</w:t>
            </w:r>
            <w:r w:rsidR="00723E3C" w:rsidRPr="00CC44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diagnozowania i przezwyciężania trudności wychowawczych w praktyce edukacyjnej.</w:t>
            </w:r>
          </w:p>
        </w:tc>
      </w:tr>
      <w:tr w:rsidR="009D2F60" w:rsidRPr="00CC4453" w14:paraId="28AD66DF" w14:textId="77777777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8DFD494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EB12FC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442E34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2D3790" w:rsidRPr="00CC4453" w14:paraId="7F93C149" w14:textId="77777777" w:rsidTr="00996689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F5034A8" w14:textId="7FC4E204" w:rsidR="009D2F60" w:rsidRPr="00CC4453" w:rsidRDefault="00547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220405"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300DAF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32DDDA1A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0404E826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B4A9EF8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08C16D88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E8C" w:rsidRPr="00CC4453" w14:paraId="3A915D8D" w14:textId="77777777" w:rsidTr="003C4E61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26B0747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F030F14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3663566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E3ECED4" w14:textId="2CDB275D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</w:tr>
      <w:tr w:rsidR="005F4E8C" w:rsidRPr="00CC4453" w14:paraId="68A7D3E4" w14:textId="6918C8CC" w:rsidTr="007046B3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5BECF73" w14:textId="0DA0A514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42957D4" w14:textId="79B2F0AD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11B2CF8" w14:textId="11C5DFEF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Wprowadzenie  pojęć: kategoria dziecka i dzieciństwa w nowożytnej myśli pedagogicznej. Przedstawienie praw dziecka w świetle przepisów prawnych i aktów międzynarodowych. Omówienie postaci prekursorów pedagogiki wczesnoszkolnej.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6DC2C4C" w14:textId="0336061B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6F61D385" w14:textId="77777777" w:rsidTr="004F19E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2FDDA9B" w14:textId="00E28B55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FB81E83" w14:textId="6C90318C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57755E4" w14:textId="5E03EC2C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 xml:space="preserve">Omówienie zagadnienia edukacji zintegrowanej w klasach I-III szkoły podstawowej w świetle edukacji alternatywnej – kontekst historyczny.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348F15" w14:textId="38F00541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1176E4DB" w14:textId="77777777" w:rsidTr="00430BB9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EA648B" w14:textId="7941DE7C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W01, W02, W03, U01, U02, U03, U04, K01, 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61FFB39" w14:textId="51D01BE3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lastRenderedPageBreak/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F55B34" w14:textId="157DAE16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 xml:space="preserve">Zapoznanie z podstawowymi pojęciami pedagogiki wczesnoszkolnej: szkoła jako miejsce życia i wszechstronnego rozwoju dziecka, znacznie edukacji językowej w </w:t>
            </w:r>
            <w:r w:rsidRPr="00CC4453">
              <w:rPr>
                <w:rFonts w:ascii="Times New Roman" w:hAnsi="Times New Roman" w:cs="Times New Roman"/>
              </w:rPr>
              <w:lastRenderedPageBreak/>
              <w:t xml:space="preserve">kontekście kształcenia zintegrowanego.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230B405" w14:textId="63FC96AE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F4E8C" w:rsidRPr="00CC4453" w14:paraId="40E47719" w14:textId="77777777" w:rsidTr="00965203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CD218F9" w14:textId="3899362D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314FC60" w14:textId="0A3E0735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722A259" w14:textId="461C8A30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Analiza funkcji i zadań edukacji wczesnoszkolnej w kontekście zadań kształcenia ogólnego i podstawy programowej oraz kształcenia językowego we współczesnej edukacji.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50877B0" w14:textId="78E3192C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2</w:t>
            </w:r>
          </w:p>
        </w:tc>
      </w:tr>
      <w:tr w:rsidR="005F4E8C" w:rsidRPr="00CC4453" w14:paraId="4E087C37" w14:textId="77777777" w:rsidTr="006C7564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44F6CE0" w14:textId="1F460EF6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61089B2" w14:textId="1B68639E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7F2D9C" w14:textId="291A1832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Omówienie biopsychicznych podstaw edukacji wczesnoszkolnej. Zapoznanie z procesami rozwojowymi dziecka na przełomie szóstego i siódmego roku życia. Określenie możliwości biopsychicznych dziecka w  zakresie nauczania języka angielskiego.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A0507C9" w14:textId="3BC31F4E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2</w:t>
            </w:r>
          </w:p>
        </w:tc>
      </w:tr>
      <w:tr w:rsidR="005F4E8C" w:rsidRPr="00CC4453" w14:paraId="54FB98D2" w14:textId="77777777" w:rsidTr="00FF3CA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CAAECA" w14:textId="43C21E49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DA072BE" w14:textId="3ECE4EAE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F5ECA80" w14:textId="23B78DEA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 xml:space="preserve">Omówienie zagadnienia gotowości szkolnej dziecka w odniesieniu do jego możliwości rozwojowych oraz zdolności nabywania języka angielskiego. Rola i przygotowanie szkoły na przyjęcie dzieci sześcioletnich do szkoły.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98477F" w14:textId="69F9CDC8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2</w:t>
            </w:r>
          </w:p>
        </w:tc>
      </w:tr>
      <w:tr w:rsidR="005F4E8C" w:rsidRPr="00CC4453" w14:paraId="096C818F" w14:textId="77777777" w:rsidTr="0019779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4D2F27C" w14:textId="5A9C48F2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BAD4BFF" w14:textId="581DF53B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2496461" w14:textId="1C33DF5E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Charakterystyka funkcjonowania dziecka w grupie rówieśniczej w społecznym świecie szkoły. Określenie umiejętności  społecznych dzieci w wieku wczesnoszkolnym. Ustalenie związku umiejętności społecznych z kształceniem w zakresie języka angielskiego.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DD46D28" w14:textId="0ED6393A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33916F33" w14:textId="77777777" w:rsidTr="00056983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770CA5F" w14:textId="56490FB2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D1058E2" w14:textId="1C9E9C31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2E9CAF" w14:textId="15561ADB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 xml:space="preserve">Prezentacja aksjologicznych podstaw pedagogiki wczesnoszkolnej. Omówienie założeń kształcenia zintegrowanego.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6805031" w14:textId="09AE1059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1AC40020" w14:textId="77777777" w:rsidTr="00443AD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311A3B7" w14:textId="659B0570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6C25503" w14:textId="0BDAD241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440A0B" w14:textId="29334129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Prezentacja inkluzyjnego modelu edukacji. Zapoznanie z europejskimi założeniami edukacji inkluzyjnej. Omówienie znaczenia modelu inkluzyjnego dla edukacji językowej.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17311D" w14:textId="6B319BF0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2</w:t>
            </w:r>
          </w:p>
        </w:tc>
      </w:tr>
      <w:tr w:rsidR="005F4E8C" w:rsidRPr="00CC4453" w14:paraId="1B9474C3" w14:textId="77777777" w:rsidTr="000A0235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FC08BD4" w14:textId="787B00A1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8C1031B" w14:textId="64C0C1E8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FA0FA66" w14:textId="1233CC37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Charakterystyka treści kształcenia w edukacji  przedszkolnej i wczesnoszkolnej w kontekście treści w zakresie języka angielskiego. Omówienie roli programu i  książki dla dziecka w ujęciu dyskursywno-analitycznym i konwencjonalnym.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75B107E" w14:textId="614D6A4D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3A28A905" w14:textId="77777777" w:rsidTr="0033014F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938C8E3" w14:textId="77777777" w:rsidR="005F4E8C" w:rsidRPr="00CC4453" w:rsidRDefault="005F4E8C" w:rsidP="00A31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W01, W02, W03, U01, U02, U03, U04, K01, 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7F5D9E" w14:textId="77777777" w:rsidR="005F4E8C" w:rsidRPr="00CC4453" w:rsidRDefault="005F4E8C" w:rsidP="00A31E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44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ćwiczenia</w:t>
            </w:r>
            <w:proofErr w:type="spellEnd"/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B37563B" w14:textId="68A2F61F" w:rsidR="005F4E8C" w:rsidRPr="00CC4453" w:rsidRDefault="005F4E8C" w:rsidP="00A31ECF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Dyskusja nad uwarunkowaniami edukacji wczesnoszkolnej w polskim systemie oświaty.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33F609" w14:textId="77777777" w:rsidR="005F4E8C" w:rsidRPr="00CC4453" w:rsidRDefault="005F4E8C" w:rsidP="00A3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18504" w14:textId="37729C6D" w:rsidR="005F4E8C" w:rsidRPr="00CC4453" w:rsidRDefault="005F4E8C" w:rsidP="00A31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5598FED0" w14:textId="77777777" w:rsidTr="003A3385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978CEBD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A9FD444" w14:textId="5DB26970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9F29F7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5519CCE9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9D6DADD" w14:textId="4299F174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Ustalenie i omówienie celów poznawczych, organizacyjnych i dydaktycznych edukacji wczesnoszkolnej w rozwoju dziecka (zadania praktyczne)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D295470" w14:textId="4317E1A0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1E6FFE3D" w14:textId="77777777" w:rsidTr="007C62F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9745F41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773DD2" w14:textId="7D49B20E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B68C5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43F3259" w14:textId="45AD0A8C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 xml:space="preserve">Prezentacja zintegrowanego modelu kształcenia na etapie edukacji wczesnoszkolnej (symulacje lekcji). Odniesienie się do możliwości nauczania i uczenia się języka angielskiego w zintegrowanym modelu kształcenia dzieci w wieku przedszkolnym i wczesnoszkolnym.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42A991" w14:textId="3880E476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45FDCF43" w14:textId="77777777" w:rsidTr="00C452C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79267A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C5F8A0" w14:textId="1C97D1A6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DFF7F5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B381FB5" w14:textId="15D3FC2D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Prezentacja i dyskusja na temat współczesnych metod i form pracy z dziećmi w wieku przedszkolnym i wczesnoszkolnym (TBL, CLIL, Metoda dobrego startu, metoda M. Montessori)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B2CEFF1" w14:textId="4FA412C6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2E346B7C" w14:textId="77777777" w:rsidTr="001826A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5050798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D012C49" w14:textId="5D1C1809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0CACBB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E4B7552" w14:textId="3C0F607E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 xml:space="preserve">Dyskusja nad praktycznym wykorzystaniem  treści programowych z poszczególnych obszarów edukacji wczesnoszkolnej z uwzględnieniem programu nauczania języka obcego nowożytnego. Analiza celów i możliwości poznawczych uczniów. 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C45D620" w14:textId="048C2C3D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78FB55F0" w14:textId="77777777" w:rsidTr="003518FB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C0C3011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9CC29B" w14:textId="1EE98942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E2AA9F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4B86856" w14:textId="0C557E72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Analiza gotowości dziecka do podjęcia nauki w szkole na wybranych przykładach (materiał multimedialny). Omówienie procesu adaptacji dziecka do warunków szkolnych. Prezentacja problematyki tzw. przekraczania progu i dyskusja nad możliwościami wspierania ucznia w tym procesie. Scharakteryzowanie gotowość do edukacji  w zakresie języka angielskiego na podstawie wybranych przykładów.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240BF65" w14:textId="04AE11B9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6E000B37" w14:textId="77777777" w:rsidTr="00AF3157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D1CC6A1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3FD04CD" w14:textId="5FC8F27C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ADFF0C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A1E2948" w14:textId="2989F72F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Prezentacja procesu uspołecznienia dzieci w środowisku szkolnym. Dyskusja na temat możliwości wspierania dzieci w budowaniu relacji rówieśniczych, wyznaczanie funkcji społecznych w klasie. Wykorzystanie nauki języka angielskiego do budowania więzi społecznych pomiędzy nauczycielem a uczniami i pomiędzy rówieśnikami (burza mózgów).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87777F" w14:textId="1751EF02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3AC6E01F" w14:textId="77777777" w:rsidTr="002527D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2BB3325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_DdeLink__3781_492270262"/>
            <w:bookmarkEnd w:id="0"/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W01, W02, W03, U01, 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2A5D727" w14:textId="62BA555E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3BBC4D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ćwiczenia 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1B3943D" w14:textId="453E90D9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lastRenderedPageBreak/>
              <w:t xml:space="preserve">Omówienie ścieżki rozwoju zawodowego </w:t>
            </w:r>
            <w:r w:rsidRPr="00CC4453">
              <w:rPr>
                <w:rFonts w:ascii="Times New Roman" w:hAnsi="Times New Roman" w:cs="Times New Roman"/>
              </w:rPr>
              <w:lastRenderedPageBreak/>
              <w:t>nauczyciela. Sposoby gromadzenia i przedstawiania dokumentacji zawodowej nauczyciela edukacji wczesnoszkolnej.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BADEF6C" w14:textId="707001AA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F4E8C" w:rsidRPr="00CC4453" w14:paraId="7A99692E" w14:textId="77777777" w:rsidTr="00D9441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A90CF96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078B4E4" w14:textId="5FB83B33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C04AFF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909ED01" w14:textId="4765562C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Ustalenie roli nauczyciela w partnerskiej relacji ze środowiskiem dziecka.  Omówienie modelu współpracy nauczyciela ze środowiskiem rodzinnym i lokalnym. Próba zdefiniowania pojęcia „kultura rodzicielska”. Wypracowanie sposobów włączenia rodziców w edukację małego dziecka w zakresie języka angielskiego.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99CEA4" w14:textId="5700AE0C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C" w:rsidRPr="00CC4453" w14:paraId="569CC19E" w14:textId="77777777" w:rsidTr="007A326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64F06F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D68D3BA" w14:textId="63F0F47A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8F54A4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0AAF2220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D38D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60CD5B1" w14:textId="5B18B5CE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Identyfikacja specjalnych potrzeb edukacyjnych oraz trudności w uczeniu się w oparciu o analizę dokumentów formalnych, opinii poradni psychologiczno-pedagogicznych. Omówienie rodzajów trudności, procesu diagnozowania, sposobów współpracy z poradnią psychologiczno-pedagogiczną.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ED89A1A" w14:textId="7D0E43FC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0B6E40CA" w14:textId="77777777" w:rsidTr="00360A6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6BCB312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02EB03A" w14:textId="42B52960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B701F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F7920F1" w14:textId="60385065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Odkrywanie aktywizujących strategii nauczania w zintegrowanej edukacji dzieci – sposoby rozwijania twórczej aktywności dziecka, tzw. ciekawości świata. (burza mózgów, dyskusja)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02A8CF4" w14:textId="162BBBD5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799A5414" w14:textId="77777777" w:rsidTr="00640119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FB83830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95042C1" w14:textId="1EF3EBB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1DE498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0D76612" w14:textId="7E5B8005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Przygotowanie scenariuszy zajęć z różnych obszarów edukacji wczesnoszkolnej. Dyskusja w podgrupach, ustalenie mocnych i słabych stron scenariuszy.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A99CEAA" w14:textId="5C5F790D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E8C" w:rsidRPr="00CC4453" w14:paraId="32339093" w14:textId="77777777" w:rsidTr="00AB3E59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987B14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4B672D3" w14:textId="492AD0A0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5FEA35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A8E01F" w14:textId="713E77FA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Przedstawienie zabawy jako formy lub metody pracy z małym dzieckiem. Omówienie zalet stosowania form ludycznych, gier, bajek na zajęciach języka angielskiego.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8D5CF3" w14:textId="20E309BF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C" w:rsidRPr="00CC4453" w14:paraId="57BF813D" w14:textId="77777777" w:rsidTr="00604BB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F3E1703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C05D676" w14:textId="3D415CE2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0136D2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4A0FAD7" w14:textId="3FC2A433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Omówienie roli pracy domowej w zrównoważonym rozwoju dziecka – cele i rodzaje zadań w klasach I-III szkoły podstawowej.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06D9A27" w14:textId="107E24EC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C" w:rsidRPr="00CC4453" w14:paraId="76DBD33F" w14:textId="77777777" w:rsidTr="00912EB2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CDEE67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3FDF2D" w14:textId="6035C342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61A18F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C7FA71F" w14:textId="292205A1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 xml:space="preserve">Tworzenie środowiska edukacyjnego uczniów. Urządzenie i wyposażenie pracowni nauczania zintegrowanego. Środki dydaktyczne – pojęcie, funkcje, charakterystyka. Książka jako medium kulturowe we wczesnej socjalizacji i </w:t>
            </w:r>
            <w:r w:rsidRPr="00CC4453">
              <w:rPr>
                <w:rFonts w:ascii="Times New Roman" w:hAnsi="Times New Roman" w:cs="Times New Roman"/>
              </w:rPr>
              <w:lastRenderedPageBreak/>
              <w:t>wychowaniu. Znaczenie środków dydaktycznych na zajęciach języka angielskiego.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A3964C6" w14:textId="0D9115C5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F4E8C" w:rsidRPr="00CC4453" w14:paraId="27BF542A" w14:textId="77777777" w:rsidTr="00781476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44177D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145FD23" w14:textId="3B153E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0D02AF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F2C9451" w14:textId="314DD296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Dyskusja na temat zasadności i sposobów oceniania wytworów i wysiłku umysłowego uczniów na poziomie edukacji wczesnoszkolnej. Przedstawienie możliwości samooceny dziecka. Ustalenie kryteriów oceniania dziecka w edukacji wczesnoszkolnej w kontekście nauczania języka angielskiego.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A27E66A" w14:textId="1B05EFC9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7B183AA1" w14:textId="77777777" w:rsidTr="00033AAE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20C990F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58D16D" w14:textId="38CD6CF0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6741E7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5805B2" w14:textId="1639673A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Miejsce wychowania w procesie edukacyjnym dziecka w klasach I-III oraz organizacja procesu wychowania w klasach I-III. Wychowanie na zajęciach języka angielskiego. Rola nauczyciela języka angielskiego w procesie wychowania dziecka w przedszkolu i klasach I-III.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1C4EF2D" w14:textId="63C4BF9A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660068DF" w14:textId="77777777" w:rsidTr="002D6F00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B8E35EA" w14:textId="50329DE1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B7337D" w14:textId="4C4E8A3E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F2864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5FD3FF8" w14:textId="36B305BE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Zaburzenia zachowania uczniów w edukacji wczesnoszkolnej- studia przypadków. Sposoby rozpoznawania trudności szkolnych będących źródłem niepowodzeń szkolnych. Zaburzenia w rozwoju dziecka a możliwości rozwoju umiejętności językowych.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8589B2" w14:textId="19481256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E8C" w:rsidRPr="00CC4453" w14:paraId="28C9B7AA" w14:textId="77777777" w:rsidTr="004C0C3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8C432D7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U02, U03, U04, K01, K02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9DF374C" w14:textId="3CE0B39D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594C9A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21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3DCA2A8" w14:textId="5D42011E" w:rsidR="005F4E8C" w:rsidRPr="00CC4453" w:rsidRDefault="005F4E8C">
            <w:pPr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</w:rPr>
              <w:t>Innowacje pedagogiczne (organizacyjne, metodyczne, treściowe i technologiczne) w edukacji elementarnej (wybrane przykłady). Zastosowanie alternatywnych rozwiązań  edukacyjnych w procesie nauczania języka angielskiego dziecka w przedszkolu i szkole.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CFE748A" w14:textId="7A4B4E38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</w:rPr>
              <w:t>1</w:t>
            </w:r>
          </w:p>
        </w:tc>
      </w:tr>
      <w:tr w:rsidR="005F4E8C" w:rsidRPr="00CC4453" w14:paraId="532723F3" w14:textId="77777777" w:rsidTr="00963200">
        <w:trPr>
          <w:trHeight w:val="388"/>
        </w:trPr>
        <w:tc>
          <w:tcPr>
            <w:tcW w:w="72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039E31" w14:textId="77777777" w:rsidR="005F4E8C" w:rsidRPr="00CC4453" w:rsidRDefault="005F4E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D2DDA94" w14:textId="6C366984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1F9B065C" w14:textId="77777777" w:rsidR="009D2F60" w:rsidRPr="00CC4453" w:rsidRDefault="009D2F6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9D2F60" w:rsidRPr="00CC4453" w14:paraId="208CE908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94FAC2D" w14:textId="43ECB131" w:rsidR="009D2F60" w:rsidRPr="00CC4453" w:rsidRDefault="00220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547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9D2F60" w:rsidRPr="00CC4453" w14:paraId="5A8EC651" w14:textId="77777777" w:rsidTr="00171BA3">
        <w:trPr>
          <w:trHeight w:val="40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9D2F60" w:rsidRPr="00CC4453" w14:paraId="2ABC8558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8D4919A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4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DE29589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4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88FABBF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4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CC44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CC44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D2F60" w:rsidRPr="00CC4453" w14:paraId="7377EB0F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1D545B56" w14:textId="77777777" w:rsidR="009D2F60" w:rsidRPr="00CC4453" w:rsidRDefault="009D2F6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840A7F7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4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737891A2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CC44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9D2F60" w:rsidRPr="00CC4453" w14:paraId="5761F5F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A819E5A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9A4BEEF" w14:textId="77777777" w:rsidR="009D2F60" w:rsidRPr="00CC4453" w:rsidRDefault="00220405">
                  <w:pPr>
                    <w:tabs>
                      <w:tab w:val="left" w:pos="1674"/>
                    </w:tabs>
                    <w:spacing w:after="200"/>
                    <w:jc w:val="both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powiązania dziedzin i dyscyplin naukowych właściwych dla studiowanej filologii z pedagogiką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03DA14F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K_W02</w:t>
                  </w:r>
                </w:p>
              </w:tc>
            </w:tr>
            <w:tr w:rsidR="009D2F60" w:rsidRPr="00CC4453" w14:paraId="5CAD31B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424F8C4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96853BD" w14:textId="77777777" w:rsidR="009D2F60" w:rsidRPr="00CC4453" w:rsidRDefault="00220405">
                  <w:pPr>
                    <w:tabs>
                      <w:tab w:val="left" w:pos="443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w zaawansowanym stopniu wybrane fakty i zjawiska oraz dotyczące ich metody i teorie wyjaśniające zależności między nimi, które stanowią podstawową </w:t>
                  </w: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wiedzę ogólną z zakresu pedagogiki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2616003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K_W06</w:t>
                  </w:r>
                </w:p>
              </w:tc>
            </w:tr>
            <w:tr w:rsidR="009D2F60" w:rsidRPr="00CC4453" w14:paraId="03C2767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B596FDA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12502BF" w14:textId="77777777" w:rsidR="009D2F60" w:rsidRPr="00CC4453" w:rsidRDefault="00220405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Zna i rozumie całość uporządkowanej wiedzy ogólne</w:t>
                  </w: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 o miejscu i znaczeniu pedagogiki w nauczaniu języka angielskiego (metodyki nauczania języka angielskiego, pedagogiki, psychologii, dydaktyki i praktyki pedagogicznej) w naukach filologicznych oraz ich specyfiki przedmiotowej zorientowanej na zastosowanie</w:t>
                  </w: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praktyczne w nauczaniu języka angielskiego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3E7194C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K_W12</w:t>
                  </w:r>
                </w:p>
              </w:tc>
            </w:tr>
            <w:tr w:rsidR="009D2F60" w:rsidRPr="00CC4453" w14:paraId="35602594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5648793E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4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9D2F60" w:rsidRPr="00CC4453" w14:paraId="28868FC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48E6160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53A8C13" w14:textId="0DE3C5DE" w:rsidR="009D2F60" w:rsidRPr="00CC4453" w:rsidRDefault="00CC445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podstawow</w:t>
                  </w:r>
                  <w:r w:rsidR="003C2D57"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umiejętność posługiwania się pojęciami z zakresu pedagogiki ogólnej niezbędną w nauczaniu języka angielskiego.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21C7377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K_U02</w:t>
                  </w:r>
                </w:p>
              </w:tc>
            </w:tr>
            <w:tr w:rsidR="009D2F60" w:rsidRPr="00CC4453" w14:paraId="3CF41A7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3CC2093" w14:textId="1EF2E983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723E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90AA4FB" w14:textId="77777777" w:rsidR="009D2F60" w:rsidRPr="00CC4453" w:rsidRDefault="00220405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posługiwać się pojęciami z zakresu dyscyplin niezbędnych w nauczaniu języka angielskiego (metodyki nauczania języka angielskiego, pedagogiki, psychologii, dydaktyki i praktyki pedagogicznej)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8681B82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K_U12</w:t>
                  </w:r>
                </w:p>
              </w:tc>
            </w:tr>
            <w:tr w:rsidR="009D2F60" w:rsidRPr="00CC4453" w14:paraId="705FC83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BA88266" w14:textId="3F6BCA58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</w:t>
                  </w:r>
                  <w:r w:rsidR="00723E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A9F7938" w14:textId="77777777" w:rsidR="009D2F60" w:rsidRPr="00CC4453" w:rsidRDefault="00220405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wykorzystać zdobytą wiedzę teoretyczn</w:t>
                  </w: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ą w sposób analityczny w odniesieniu do konkretnych sytuacji dydaktyczno-wychowawczych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2FA1E0E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K_U13</w:t>
                  </w:r>
                </w:p>
              </w:tc>
            </w:tr>
            <w:tr w:rsidR="009D2F60" w:rsidRPr="00CC4453" w14:paraId="3EB99A6A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590CA9C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C44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9D2F60" w:rsidRPr="00CC4453" w14:paraId="64211C2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165A2E1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32691CA" w14:textId="77777777" w:rsidR="009D2F60" w:rsidRPr="00CC4453" w:rsidRDefault="0022040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</w:t>
                  </w: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rozwiązywania problemów o charakterze poznawczym i praktycznym z wykorzystaniem posiadanej wiedzy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9B3DC8E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K_K01</w:t>
                  </w:r>
                </w:p>
              </w:tc>
            </w:tr>
            <w:tr w:rsidR="009D2F60" w:rsidRPr="00CC4453" w14:paraId="619CDB6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54326CA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C340CEA" w14:textId="77777777" w:rsidR="009D2F60" w:rsidRPr="00CC4453" w:rsidRDefault="00220405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</w:t>
                  </w: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wykorzystania umiejętności komunikacyjnych, społecznych,  interkulturowych oraz intra- i interpersonalnych, które predysponują do pracy w sektorze oświaty oraz postępuje w sposób odpowiedzialny i etyczny; rozumie specyfikę pracy dydaktyczno- </w:t>
                  </w: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wychowawczej i znaczenia swoich działań dla innych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3E05EAC" w14:textId="77777777" w:rsidR="009D2F60" w:rsidRPr="00CC4453" w:rsidRDefault="002204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44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K_K09</w:t>
                  </w:r>
                </w:p>
              </w:tc>
            </w:tr>
          </w:tbl>
          <w:p w14:paraId="5998EB7B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25AFC33" w14:textId="77777777" w:rsidR="009D2F60" w:rsidRPr="00CC4453" w:rsidRDefault="009D2F6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9D2F60" w:rsidRPr="00CC4453" w14:paraId="15B4DE9C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678A0425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CDF48E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5C2BC1C1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9D2F60" w:rsidRPr="00CC4453" w14:paraId="38F3E91E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6CCC3D0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880E4C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D61E9B" w14:textId="77777777" w:rsidR="009D2F60" w:rsidRPr="00CC4453" w:rsidRDefault="0022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860F87F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B2A1853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9D2F60" w:rsidRPr="00CC4453" w14:paraId="0421D1C8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042E9E3" w14:textId="77777777" w:rsidR="009D2F60" w:rsidRPr="00CC4453" w:rsidRDefault="002204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134F9B" w14:textId="77777777" w:rsidR="009D2F60" w:rsidRPr="00CC4453" w:rsidRDefault="0022040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Uzyskanie od 66% - 75% </w:t>
            </w:r>
            <w:r w:rsidRPr="00CC4453">
              <w:rPr>
                <w:rFonts w:ascii="Times New Roman" w:hAnsi="Times New Roman" w:cs="Times New Roman"/>
                <w:bCs/>
                <w:sz w:val="24"/>
                <w:szCs w:val="24"/>
              </w:rPr>
              <w:t>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E1B23E" w14:textId="77777777" w:rsidR="009D2F60" w:rsidRPr="00CC4453" w:rsidRDefault="0022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7FE0F2" w14:textId="77777777" w:rsidR="009D2F60" w:rsidRPr="00CC4453" w:rsidRDefault="0022040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3EE57762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9D2F60" w:rsidRPr="00CC4453" w14:paraId="1064E5C9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4C811DE6" w14:textId="1A005401" w:rsidR="009D2F60" w:rsidRPr="00CC4453" w:rsidRDefault="00220405" w:rsidP="0017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Metody </w:t>
            </w: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oceny (F-  formułująca, P- podsumowująca)</w:t>
            </w:r>
            <w:r w:rsidRPr="00CC44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9D2F60" w:rsidRPr="00CC4453" w14:paraId="593260FC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9D012B6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6A768F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530665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D291E3D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D7A0A4A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E983BD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6FAEBF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18F9AFF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39F8AA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40544F0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D2F60" w:rsidRPr="00CC4453" w14:paraId="3C4F43D4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BF8D6B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BA134F6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2799B35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4411EE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4708A7D" w14:textId="557358D0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7DABA2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C2E57F7" w14:textId="181C5E3C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8F19111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57406B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D2F60" w:rsidRPr="00CC4453" w14:paraId="11EC7683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E9F8A0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5F3FF71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C9B92C7" w14:textId="2CF89DF2" w:rsidR="009D2F60" w:rsidRPr="00CC4453" w:rsidRDefault="00723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75AB887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E6603E3" w14:textId="4522FEFA" w:rsidR="009D2F60" w:rsidRPr="00CC4453" w:rsidRDefault="00876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AAFE412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8CD60C0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A059A43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3FBE77D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8B39BC" w14:textId="77777777" w:rsidR="009D2F60" w:rsidRPr="00CC4453" w:rsidRDefault="009D2F6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234"/>
        <w:gridCol w:w="894"/>
      </w:tblGrid>
      <w:tr w:rsidR="009D2F60" w:rsidRPr="00CC4453" w14:paraId="7BFD027D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7332B956" w14:textId="4392475E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54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9D2F60" w:rsidRPr="00CC4453" w14:paraId="6491281D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34556521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B15763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165AE12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4D3ACF4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79EB9E6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F4E7B4E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0DD3580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715A6B5B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4D565A4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9A9077C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9D2F60" w:rsidRPr="00CC4453" w14:paraId="66FA4A68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2FBCDB58" w14:textId="2EE8A29A" w:rsidR="009D2F60" w:rsidRPr="00CC4453" w:rsidRDefault="00547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1" w:name="_GoBack"/>
            <w:bookmarkEnd w:id="1"/>
            <w:r w:rsidR="00220405"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7B378DA4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1C225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EC1B8C4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68DA214D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133C689B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F85CFCA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F4C7C9A" w14:textId="77777777" w:rsidR="009D2F60" w:rsidRDefault="00723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</w:t>
            </w:r>
          </w:p>
          <w:p w14:paraId="61EAA94F" w14:textId="77777777" w:rsidR="00723E3C" w:rsidRPr="00723E3C" w:rsidRDefault="00723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U02</w:t>
            </w:r>
          </w:p>
          <w:p w14:paraId="1B8124D1" w14:textId="6EA69DEE" w:rsidR="00723E3C" w:rsidRPr="00CC4453" w:rsidRDefault="00723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U03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46E34C0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52EA86E3" w14:textId="77777777" w:rsidR="009D2F60" w:rsidRPr="00CC4453" w:rsidRDefault="009D2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A4583D7" w14:textId="4F31BD9C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</w:t>
            </w:r>
            <w:r w:rsid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U0</w:t>
            </w:r>
            <w:r w:rsid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K01, K02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DF8CA0" w14:textId="18AF28D9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</w:t>
            </w:r>
            <w:r w:rsid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U0</w:t>
            </w:r>
            <w:r w:rsid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K01, 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6C08236" w14:textId="77777777" w:rsidR="009D2F60" w:rsidRPr="00CC4453" w:rsidRDefault="009D2F60" w:rsidP="0062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502BAF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8A898CA" w14:textId="13FE269F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U01, U0</w:t>
            </w:r>
            <w:r w:rsid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U0</w:t>
            </w:r>
            <w:r w:rsidR="00723E3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CC445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K01, K02</w:t>
            </w:r>
          </w:p>
        </w:tc>
      </w:tr>
    </w:tbl>
    <w:p w14:paraId="2B056D7F" w14:textId="77777777" w:rsidR="009D2F60" w:rsidRPr="00CC4453" w:rsidRDefault="009D2F60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9D2F60" w:rsidRPr="00CC4453" w14:paraId="4936E50A" w14:textId="77777777" w:rsidTr="005F4E8C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A466254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9D2F60" w:rsidRPr="00CC4453" w14:paraId="26E48267" w14:textId="77777777" w:rsidTr="005F4E8C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FD9722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09BDFC5" w14:textId="77777777" w:rsidR="009D2F60" w:rsidRPr="00CC4453" w:rsidRDefault="0022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5F4E8C" w:rsidRPr="00CC4453" w14:paraId="1A405893" w14:textId="77777777" w:rsidTr="005F4E8C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76B6A62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E1301FE" w14:textId="79011096" w:rsidR="005F4E8C" w:rsidRPr="00CC4453" w:rsidRDefault="005F4E8C" w:rsidP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9D2F60" w:rsidRPr="00CC4453" w14:paraId="0A59466A" w14:textId="77777777" w:rsidTr="005F4E8C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92B713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62C2A" w14:textId="77777777" w:rsidR="009D2F60" w:rsidRPr="00CC4453" w:rsidRDefault="0022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4E8C" w:rsidRPr="00CC4453" w14:paraId="151FDC4D" w14:textId="77777777" w:rsidTr="008D332E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EF0D5A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DFFC0D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EC5904" w14:textId="18603196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F4E8C" w:rsidRPr="00CC4453" w14:paraId="76F3B6C0" w14:textId="77777777" w:rsidTr="00DB267F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2533464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0D9F91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7DB774" w14:textId="0F9AC6D1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F4E8C" w:rsidRPr="00CC4453" w14:paraId="2956A0C0" w14:textId="77777777" w:rsidTr="00411424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B6ED3D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AB8495A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B327246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E8C" w:rsidRPr="00CC4453" w14:paraId="6B6D6A3F" w14:textId="77777777" w:rsidTr="00BB7271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61BDDD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BDB880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609CD5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4E8C" w:rsidRPr="00CC4453" w14:paraId="661371FD" w14:textId="77777777" w:rsidTr="00BD14A6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91EF0B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Konsultacje przedmiotowe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E35EEB5" w14:textId="46F2EBD1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D2F60" w:rsidRPr="00CC4453" w14:paraId="078F3010" w14:textId="77777777" w:rsidTr="005F4E8C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308E7C1" w14:textId="77777777" w:rsidR="009D2F60" w:rsidRPr="00CC4453" w:rsidRDefault="009D2F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F9FB8" w14:textId="77777777" w:rsidR="009D2F60" w:rsidRPr="00CC4453" w:rsidRDefault="00220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F4E8C" w:rsidRPr="00CC4453" w14:paraId="3EEDDA6A" w14:textId="77777777" w:rsidTr="00A40AAA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B337D9A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F47308" w14:textId="5AAF0B06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F4E8C" w:rsidRPr="00CC4453" w14:paraId="3DFAE679" w14:textId="77777777" w:rsidTr="0081026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E0EC8C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E347860" w14:textId="553579A0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4E8C" w:rsidRPr="00CC4453" w14:paraId="62F8FB8D" w14:textId="77777777" w:rsidTr="00F00FB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D688380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6BD9B3A" w14:textId="662128A2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F4E8C" w:rsidRPr="00CC4453" w14:paraId="36E4B19A" w14:textId="77777777" w:rsidTr="0068310A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4D73741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F2B3031" w14:textId="137732BB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4E8C" w:rsidRPr="00CC4453" w14:paraId="585E32ED" w14:textId="77777777" w:rsidTr="006050DA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E7E26B3" w14:textId="77777777" w:rsidR="005F4E8C" w:rsidRPr="00CC4453" w:rsidRDefault="005F4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F973F25" w14:textId="0EB3F641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F4E8C" w:rsidRPr="00CC4453" w14:paraId="38D1437A" w14:textId="77777777" w:rsidTr="00A37654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30D488B0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8C9290" w14:textId="77777777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40528551" w14:textId="56546961" w:rsidR="005F4E8C" w:rsidRPr="00CC4453" w:rsidRDefault="005F4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+ 2</w:t>
            </w:r>
          </w:p>
        </w:tc>
      </w:tr>
    </w:tbl>
    <w:p w14:paraId="4F166AFF" w14:textId="77777777" w:rsidR="009D2F60" w:rsidRPr="00CC4453" w:rsidRDefault="009D2F60">
      <w:pPr>
        <w:rPr>
          <w:rFonts w:ascii="Times New Roman" w:hAnsi="Times New Roman" w:cs="Times New Roman"/>
        </w:rPr>
      </w:pPr>
    </w:p>
    <w:sectPr w:rsidR="009D2F60" w:rsidRPr="00CC44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C0BC" w14:textId="77777777" w:rsidR="00220405" w:rsidRDefault="00220405">
      <w:pPr>
        <w:spacing w:after="0" w:line="240" w:lineRule="auto"/>
      </w:pPr>
      <w:r>
        <w:separator/>
      </w:r>
    </w:p>
  </w:endnote>
  <w:endnote w:type="continuationSeparator" w:id="0">
    <w:p w14:paraId="3EBEC86F" w14:textId="77777777" w:rsidR="00220405" w:rsidRDefault="0022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853003"/>
      <w:docPartObj>
        <w:docPartGallery w:val="Page Numbers (Bottom of Page)"/>
        <w:docPartUnique/>
      </w:docPartObj>
    </w:sdtPr>
    <w:sdtEndPr/>
    <w:sdtContent>
      <w:p w14:paraId="37CB5487" w14:textId="77777777" w:rsidR="009D2F60" w:rsidRDefault="0022040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47D45">
          <w:rPr>
            <w:noProof/>
          </w:rPr>
          <w:t>1</w:t>
        </w:r>
        <w:r>
          <w:fldChar w:fldCharType="end"/>
        </w:r>
      </w:p>
    </w:sdtContent>
  </w:sdt>
  <w:p w14:paraId="0E768A80" w14:textId="77777777" w:rsidR="009D2F60" w:rsidRDefault="009D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8B19E" w14:textId="77777777" w:rsidR="00220405" w:rsidRDefault="00220405">
      <w:pPr>
        <w:spacing w:after="0" w:line="240" w:lineRule="auto"/>
      </w:pPr>
      <w:r>
        <w:separator/>
      </w:r>
    </w:p>
  </w:footnote>
  <w:footnote w:type="continuationSeparator" w:id="0">
    <w:p w14:paraId="338B405B" w14:textId="77777777" w:rsidR="00220405" w:rsidRDefault="0022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DFD8" w14:textId="77777777" w:rsidR="009D2F60" w:rsidRDefault="00220405">
    <w:pPr>
      <w:pStyle w:val="Nagwek"/>
    </w:pPr>
    <w:r>
      <w:rPr>
        <w:noProof/>
        <w:lang w:eastAsia="pl-PL"/>
      </w:rPr>
      <w:drawing>
        <wp:inline distT="0" distB="0" distL="0" distR="0" wp14:anchorId="66F8A128" wp14:editId="6B4B663A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71E"/>
    <w:multiLevelType w:val="multilevel"/>
    <w:tmpl w:val="6B286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B57BC0"/>
    <w:multiLevelType w:val="multilevel"/>
    <w:tmpl w:val="AB80E67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6FB4"/>
    <w:multiLevelType w:val="multilevel"/>
    <w:tmpl w:val="4A400AB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color w:val="00000A"/>
        <w:sz w:val="23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0"/>
    <w:rsid w:val="000E546F"/>
    <w:rsid w:val="000F32AF"/>
    <w:rsid w:val="00171BA3"/>
    <w:rsid w:val="001E18A3"/>
    <w:rsid w:val="001E6572"/>
    <w:rsid w:val="00220405"/>
    <w:rsid w:val="00266D8F"/>
    <w:rsid w:val="00291E7C"/>
    <w:rsid w:val="002D3790"/>
    <w:rsid w:val="002F09F1"/>
    <w:rsid w:val="002F6AAC"/>
    <w:rsid w:val="00303C74"/>
    <w:rsid w:val="003131CD"/>
    <w:rsid w:val="00336EFD"/>
    <w:rsid w:val="003C2D57"/>
    <w:rsid w:val="003D058E"/>
    <w:rsid w:val="00434F40"/>
    <w:rsid w:val="00547D45"/>
    <w:rsid w:val="005F4E8C"/>
    <w:rsid w:val="00627AE3"/>
    <w:rsid w:val="00632B14"/>
    <w:rsid w:val="0063677B"/>
    <w:rsid w:val="00640AA6"/>
    <w:rsid w:val="006473F4"/>
    <w:rsid w:val="0069682B"/>
    <w:rsid w:val="006A4B78"/>
    <w:rsid w:val="006A61B3"/>
    <w:rsid w:val="00723E3C"/>
    <w:rsid w:val="00770178"/>
    <w:rsid w:val="00796785"/>
    <w:rsid w:val="00876339"/>
    <w:rsid w:val="00876AF9"/>
    <w:rsid w:val="008B6846"/>
    <w:rsid w:val="008F2218"/>
    <w:rsid w:val="008F228E"/>
    <w:rsid w:val="00996689"/>
    <w:rsid w:val="009C292A"/>
    <w:rsid w:val="009D2F60"/>
    <w:rsid w:val="00A24E07"/>
    <w:rsid w:val="00A576EA"/>
    <w:rsid w:val="00B05D11"/>
    <w:rsid w:val="00B9739A"/>
    <w:rsid w:val="00C8658E"/>
    <w:rsid w:val="00C87375"/>
    <w:rsid w:val="00CC4453"/>
    <w:rsid w:val="00D25A97"/>
    <w:rsid w:val="00D57DEF"/>
    <w:rsid w:val="00E02CFC"/>
    <w:rsid w:val="00E6038A"/>
    <w:rsid w:val="00E93615"/>
    <w:rsid w:val="00EC795B"/>
    <w:rsid w:val="00F47047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C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6">
    <w:name w:val="ListLabel 36"/>
    <w:qFormat/>
    <w:rPr>
      <w:rFonts w:eastAsia="Times New Roman" w:cs="Times New Roman"/>
      <w:color w:val="00000A"/>
    </w:rPr>
  </w:style>
  <w:style w:type="character" w:customStyle="1" w:styleId="ListLabel37">
    <w:name w:val="ListLabel 37"/>
    <w:qFormat/>
    <w:rPr>
      <w:rFonts w:eastAsia="Times New Roman" w:cs="Times New Roman"/>
      <w:color w:val="00000A"/>
    </w:rPr>
  </w:style>
  <w:style w:type="character" w:customStyle="1" w:styleId="ListLabel38">
    <w:name w:val="ListLabel 38"/>
    <w:qFormat/>
    <w:rPr>
      <w:rFonts w:eastAsia="Times New Roman" w:cs="Times New Roman"/>
      <w:color w:val="00000A"/>
    </w:rPr>
  </w:style>
  <w:style w:type="character" w:customStyle="1" w:styleId="ListLabel39">
    <w:name w:val="ListLabel 39"/>
    <w:qFormat/>
    <w:rPr>
      <w:rFonts w:eastAsia="Times New Roman" w:cs="Times New Roman"/>
      <w:color w:val="00000A"/>
      <w:sz w:val="23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44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453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453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6">
    <w:name w:val="ListLabel 36"/>
    <w:qFormat/>
    <w:rPr>
      <w:rFonts w:eastAsia="Times New Roman" w:cs="Times New Roman"/>
      <w:color w:val="00000A"/>
    </w:rPr>
  </w:style>
  <w:style w:type="character" w:customStyle="1" w:styleId="ListLabel37">
    <w:name w:val="ListLabel 37"/>
    <w:qFormat/>
    <w:rPr>
      <w:rFonts w:eastAsia="Times New Roman" w:cs="Times New Roman"/>
      <w:color w:val="00000A"/>
    </w:rPr>
  </w:style>
  <w:style w:type="character" w:customStyle="1" w:styleId="ListLabel38">
    <w:name w:val="ListLabel 38"/>
    <w:qFormat/>
    <w:rPr>
      <w:rFonts w:eastAsia="Times New Roman" w:cs="Times New Roman"/>
      <w:color w:val="00000A"/>
    </w:rPr>
  </w:style>
  <w:style w:type="character" w:customStyle="1" w:styleId="ListLabel39">
    <w:name w:val="ListLabel 39"/>
    <w:qFormat/>
    <w:rPr>
      <w:rFonts w:eastAsia="Times New Roman" w:cs="Times New Roman"/>
      <w:color w:val="00000A"/>
      <w:sz w:val="23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44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453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453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2183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8</cp:revision>
  <cp:lastPrinted>2019-05-30T06:17:00Z</cp:lastPrinted>
  <dcterms:created xsi:type="dcterms:W3CDTF">2022-10-21T06:51:00Z</dcterms:created>
  <dcterms:modified xsi:type="dcterms:W3CDTF">2022-11-27T17:46:00Z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