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3" w:type="dxa"/>
        <w:tblInd w:w="-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8"/>
        <w:gridCol w:w="65"/>
        <w:gridCol w:w="526"/>
        <w:gridCol w:w="785"/>
        <w:gridCol w:w="125"/>
        <w:gridCol w:w="265"/>
        <w:gridCol w:w="564"/>
        <w:gridCol w:w="512"/>
        <w:gridCol w:w="512"/>
        <w:gridCol w:w="611"/>
        <w:gridCol w:w="111"/>
        <w:gridCol w:w="314"/>
        <w:gridCol w:w="146"/>
        <w:gridCol w:w="299"/>
        <w:gridCol w:w="224"/>
        <w:gridCol w:w="225"/>
        <w:gridCol w:w="229"/>
        <w:gridCol w:w="74"/>
        <w:gridCol w:w="524"/>
        <w:gridCol w:w="418"/>
        <w:gridCol w:w="107"/>
        <w:gridCol w:w="500"/>
        <w:gridCol w:w="28"/>
        <w:gridCol w:w="71"/>
        <w:gridCol w:w="453"/>
        <w:gridCol w:w="486"/>
        <w:gridCol w:w="681"/>
        <w:gridCol w:w="554"/>
        <w:gridCol w:w="728"/>
        <w:gridCol w:w="728"/>
        <w:gridCol w:w="728"/>
        <w:gridCol w:w="728"/>
        <w:gridCol w:w="728"/>
        <w:gridCol w:w="728"/>
        <w:gridCol w:w="728"/>
      </w:tblGrid>
      <w:tr w:rsidR="00787548" w:rsidRPr="00D97D2F" w14:paraId="5FDAF307" w14:textId="77777777" w:rsidTr="00787548">
        <w:trPr>
          <w:gridAfter w:val="8"/>
          <w:wAfter w:w="5650" w:type="dxa"/>
          <w:trHeight w:val="600"/>
        </w:trPr>
        <w:tc>
          <w:tcPr>
            <w:tcW w:w="7527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C51F3F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KARTA PRZEDMIOTU</w:t>
            </w:r>
          </w:p>
        </w:tc>
        <w:tc>
          <w:tcPr>
            <w:tcW w:w="232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F0A0E7F" w14:textId="77777777" w:rsidR="00787548" w:rsidRPr="006F2FC0" w:rsidRDefault="00787548" w:rsidP="0078754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Nabór 2022/2023</w:t>
            </w:r>
          </w:p>
        </w:tc>
      </w:tr>
      <w:tr w:rsidR="00787548" w:rsidRPr="00D97D2F" w14:paraId="0890B62E" w14:textId="77777777" w:rsidTr="00787548">
        <w:trPr>
          <w:gridAfter w:val="8"/>
          <w:wAfter w:w="5650" w:type="dxa"/>
          <w:trHeight w:val="375"/>
        </w:trPr>
        <w:tc>
          <w:tcPr>
            <w:tcW w:w="33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AA4C06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9338561" w14:textId="77777777" w:rsidR="00787548" w:rsidRPr="0002409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024091">
              <w:rPr>
                <w:rFonts w:ascii="Times New Roman" w:hAnsi="Times New Roman"/>
                <w:b/>
                <w:kern w:val="1"/>
                <w:sz w:val="20"/>
                <w:szCs w:val="20"/>
              </w:rPr>
              <w:t xml:space="preserve">NAUKI W ZAKRESIE PODSTAW OPIEKI SPECJALISTYCZNEJ  </w:t>
            </w:r>
          </w:p>
        </w:tc>
      </w:tr>
      <w:tr w:rsidR="00787548" w:rsidRPr="00D97D2F" w14:paraId="468525AB" w14:textId="77777777" w:rsidTr="00787548">
        <w:trPr>
          <w:gridAfter w:val="8"/>
          <w:wAfter w:w="5650" w:type="dxa"/>
          <w:trHeight w:val="375"/>
        </w:trPr>
        <w:tc>
          <w:tcPr>
            <w:tcW w:w="33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A9B15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04498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OS-CHO</w:t>
            </w:r>
          </w:p>
        </w:tc>
      </w:tr>
      <w:tr w:rsidR="00787548" w:rsidRPr="00D97D2F" w14:paraId="291DC8B6" w14:textId="77777777" w:rsidTr="00787548">
        <w:trPr>
          <w:gridAfter w:val="8"/>
          <w:wAfter w:w="5650" w:type="dxa"/>
          <w:trHeight w:val="150"/>
        </w:trPr>
        <w:tc>
          <w:tcPr>
            <w:tcW w:w="3328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D02ED5B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458ACE6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8EDE2AD" w14:textId="77777777" w:rsidR="00787548" w:rsidRPr="006C7AC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b/>
                <w:bCs/>
                <w:smallCaps/>
                <w:sz w:val="20"/>
                <w:szCs w:val="20"/>
              </w:rPr>
              <w:t xml:space="preserve">cz. Chirurgia Onkologiczna </w:t>
            </w:r>
          </w:p>
        </w:tc>
      </w:tr>
      <w:tr w:rsidR="00787548" w:rsidRPr="00D97D2F" w14:paraId="5C15382D" w14:textId="77777777" w:rsidTr="00787548">
        <w:trPr>
          <w:gridAfter w:val="8"/>
          <w:wAfter w:w="5650" w:type="dxa"/>
          <w:trHeight w:val="150"/>
        </w:trPr>
        <w:tc>
          <w:tcPr>
            <w:tcW w:w="3328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A9BAF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54" w:type="dxa"/>
            <w:gridSpan w:val="9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68778A0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571" w:type="dxa"/>
            <w:gridSpan w:val="1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CF7DE3A" w14:textId="77777777" w:rsidR="00787548" w:rsidRPr="006C7AC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7AC1">
              <w:rPr>
                <w:rFonts w:ascii="Times New Roman" w:hAnsi="Times New Roman"/>
                <w:color w:val="222222"/>
              </w:rPr>
              <w:t>Oncologicalsurgery</w:t>
            </w:r>
            <w:proofErr w:type="spellEnd"/>
          </w:p>
        </w:tc>
      </w:tr>
      <w:tr w:rsidR="00787548" w:rsidRPr="00D97D2F" w14:paraId="1B191836" w14:textId="77777777" w:rsidTr="00787548">
        <w:trPr>
          <w:gridAfter w:val="8"/>
          <w:wAfter w:w="5650" w:type="dxa"/>
          <w:trHeight w:val="375"/>
        </w:trPr>
        <w:tc>
          <w:tcPr>
            <w:tcW w:w="985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518FFC6" w14:textId="77777777" w:rsidR="00787548" w:rsidRPr="00FA161C" w:rsidRDefault="00787548" w:rsidP="00AC34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787548" w:rsidRPr="00D97D2F" w14:paraId="0302B2A4" w14:textId="77777777" w:rsidTr="00787548">
        <w:trPr>
          <w:gridAfter w:val="8"/>
          <w:wAfter w:w="5650" w:type="dxa"/>
          <w:trHeight w:val="480"/>
        </w:trPr>
        <w:tc>
          <w:tcPr>
            <w:tcW w:w="249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CC29BD2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354" w:type="dxa"/>
            <w:gridSpan w:val="2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E096B7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787548" w:rsidRPr="00D97D2F" w14:paraId="2BD7485A" w14:textId="77777777" w:rsidTr="00787548">
        <w:trPr>
          <w:gridAfter w:val="8"/>
          <w:wAfter w:w="5650" w:type="dxa"/>
          <w:trHeight w:val="48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8BEDF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359D10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</w:p>
        </w:tc>
      </w:tr>
      <w:tr w:rsidR="00787548" w:rsidRPr="00D97D2F" w14:paraId="0A97DE21" w14:textId="77777777" w:rsidTr="00787548">
        <w:trPr>
          <w:gridAfter w:val="8"/>
          <w:wAfter w:w="5650" w:type="dxa"/>
          <w:trHeight w:val="465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CFF80DB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0FF3B6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 xml:space="preserve">Studia 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drugiego stopnia magisterskie </w:t>
            </w:r>
          </w:p>
        </w:tc>
      </w:tr>
      <w:tr w:rsidR="00787548" w:rsidRPr="00D97D2F" w14:paraId="36E38A08" w14:textId="77777777" w:rsidTr="00787548">
        <w:trPr>
          <w:gridAfter w:val="8"/>
          <w:wAfter w:w="5650" w:type="dxa"/>
          <w:trHeight w:val="45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1528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23719BF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787548" w:rsidRPr="00D97D2F" w14:paraId="68D8C760" w14:textId="77777777" w:rsidTr="00787548">
        <w:trPr>
          <w:gridAfter w:val="8"/>
          <w:wAfter w:w="5650" w:type="dxa"/>
          <w:trHeight w:val="450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2331FF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E5EE08A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87548" w:rsidRPr="00D97D2F" w14:paraId="1B330343" w14:textId="77777777" w:rsidTr="00787548">
        <w:trPr>
          <w:gridAfter w:val="8"/>
          <w:wAfter w:w="5650" w:type="dxa"/>
          <w:trHeight w:val="585"/>
        </w:trPr>
        <w:tc>
          <w:tcPr>
            <w:tcW w:w="249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65A562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354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8695F0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Wydział </w:t>
            </w: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>Nauk o Zdrowiu</w:t>
            </w:r>
          </w:p>
        </w:tc>
      </w:tr>
      <w:tr w:rsidR="00787548" w:rsidRPr="00D97D2F" w14:paraId="352E3648" w14:textId="77777777" w:rsidTr="00787548">
        <w:trPr>
          <w:gridAfter w:val="8"/>
          <w:wAfter w:w="5650" w:type="dxa"/>
          <w:trHeight w:val="260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F10EA79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4012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6FFE23A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342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71967C5F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787548" w:rsidRPr="00D97D2F" w14:paraId="697CA887" w14:textId="77777777" w:rsidTr="00787548">
        <w:trPr>
          <w:gridAfter w:val="8"/>
          <w:wAfter w:w="5650" w:type="dxa"/>
          <w:trHeight w:val="260"/>
        </w:trPr>
        <w:tc>
          <w:tcPr>
            <w:tcW w:w="24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48E5460B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2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EBCDE5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prof. Marek </w:t>
            </w:r>
            <w:proofErr w:type="spellStart"/>
            <w:r>
              <w:rPr>
                <w:rFonts w:ascii="Times New Roman" w:hAnsi="Times New Roman"/>
                <w:kern w:val="1"/>
                <w:sz w:val="20"/>
                <w:szCs w:val="20"/>
              </w:rPr>
              <w:t>Dedecjus</w:t>
            </w:r>
            <w:proofErr w:type="spellEnd"/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3342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4EA9F72F" w14:textId="0A3C314D" w:rsidR="00787548" w:rsidRPr="004B1F34" w:rsidRDefault="00000000" w:rsidP="0078754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hyperlink r:id="rId5" w:history="1">
              <w:r w:rsidR="00AB6DF1" w:rsidRPr="006E5D7D">
                <w:rPr>
                  <w:rStyle w:val="Hipercze"/>
                  <w:rFonts w:ascii="Times New Roman" w:hAnsi="Times New Roman" w:cstheme="minorBidi"/>
                  <w:kern w:val="1"/>
                  <w:sz w:val="20"/>
                  <w:szCs w:val="20"/>
                </w:rPr>
                <w:t>m.dedecjus@mazowiecka.edu.pl</w:t>
              </w:r>
            </w:hyperlink>
            <w:r w:rsidR="00AB6DF1"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  <w:t xml:space="preserve"> </w:t>
            </w:r>
            <w:r w:rsidR="00787548" w:rsidRPr="00D0620E"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787548" w:rsidRPr="00D97D2F" w14:paraId="2C27E6E1" w14:textId="77777777" w:rsidTr="00787548">
        <w:trPr>
          <w:gridAfter w:val="8"/>
          <w:wAfter w:w="5650" w:type="dxa"/>
          <w:trHeight w:val="315"/>
        </w:trPr>
        <w:tc>
          <w:tcPr>
            <w:tcW w:w="249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E5A36C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333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5F56F0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40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3B1327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Miejsce realizacji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FEAC22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787548" w:rsidRPr="00D97D2F" w14:paraId="2387DD78" w14:textId="77777777" w:rsidTr="00787548">
        <w:trPr>
          <w:gridAfter w:val="8"/>
          <w:wAfter w:w="5650" w:type="dxa"/>
          <w:trHeight w:val="743"/>
        </w:trPr>
        <w:tc>
          <w:tcPr>
            <w:tcW w:w="2499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11D117DD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1D8D2FC3" w14:textId="5CA90188" w:rsidR="00787548" w:rsidRDefault="00787548" w:rsidP="00787548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Wykłady</w:t>
            </w:r>
            <w:r w:rsidR="008D1EFF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</w:t>
            </w:r>
            <w:r w:rsidR="008D1EFF">
              <w:rPr>
                <w:rFonts w:ascii="Times New Roman" w:hAnsi="Times New Roman"/>
                <w:bCs/>
                <w:kern w:val="2"/>
                <w:sz w:val="16"/>
                <w:szCs w:val="16"/>
              </w:rPr>
              <w:t>(stacjonarne +e-learning)</w:t>
            </w:r>
          </w:p>
          <w:p w14:paraId="4C6E0157" w14:textId="77777777" w:rsidR="00787548" w:rsidRPr="00FA161C" w:rsidRDefault="00787548" w:rsidP="00787548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 praktyczne </w:t>
            </w:r>
          </w:p>
          <w:p w14:paraId="3336349B" w14:textId="77777777" w:rsidR="00787548" w:rsidRPr="00FA161C" w:rsidRDefault="00787548" w:rsidP="00787548">
            <w:pPr>
              <w:spacing w:after="0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18CFB85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 Nauk o Zdrowiu Akademii Mazowieckiej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</w:t>
            </w:r>
          </w:p>
          <w:p w14:paraId="5899F5A8" w14:textId="77777777" w:rsidR="00787548" w:rsidRPr="001021C4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021C4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25720DCB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Rok I –  semestr letni wg harmonogramu zajęć</w:t>
            </w:r>
          </w:p>
        </w:tc>
      </w:tr>
      <w:tr w:rsidR="00787548" w:rsidRPr="00D97D2F" w14:paraId="1CE75AFA" w14:textId="77777777" w:rsidTr="00787548">
        <w:trPr>
          <w:gridAfter w:val="8"/>
          <w:wAfter w:w="5650" w:type="dxa"/>
          <w:trHeight w:val="420"/>
        </w:trPr>
        <w:tc>
          <w:tcPr>
            <w:tcW w:w="985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E480B54" w14:textId="31BFE9F2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  <w:r w:rsidR="000A7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(**-zajęcia stacjonarne, ***zajęcia w formie </w:t>
            </w:r>
            <w:r w:rsidR="000A7E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e-learningu)</w:t>
            </w:r>
          </w:p>
        </w:tc>
      </w:tr>
      <w:tr w:rsidR="00787548" w:rsidRPr="00D97D2F" w14:paraId="409D494D" w14:textId="77777777" w:rsidTr="00787548">
        <w:trPr>
          <w:gridAfter w:val="8"/>
          <w:wAfter w:w="5650" w:type="dxa"/>
          <w:trHeight w:val="600"/>
        </w:trPr>
        <w:tc>
          <w:tcPr>
            <w:tcW w:w="332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99EAE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525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5D5A811" w14:textId="59AB124B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kern w:val="1"/>
                <w:sz w:val="20"/>
                <w:szCs w:val="20"/>
              </w:rPr>
              <w:t xml:space="preserve">Przedmiot </w:t>
            </w:r>
            <w:r w:rsidR="00AC342E">
              <w:rPr>
                <w:rFonts w:ascii="Times New Roman" w:hAnsi="Times New Roman"/>
                <w:kern w:val="1"/>
                <w:sz w:val="20"/>
                <w:szCs w:val="20"/>
              </w:rPr>
              <w:t xml:space="preserve">fakultatywny, Nauki w zakresie podstaw opieki specjalistycznej </w:t>
            </w:r>
            <w:r w:rsidR="00AC342E">
              <w:rPr>
                <w:rFonts w:ascii="Times New Roman" w:hAnsi="Times New Roman"/>
                <w:kern w:val="1"/>
                <w:sz w:val="20"/>
                <w:szCs w:val="20"/>
              </w:rPr>
              <w:br/>
              <w:t xml:space="preserve">w ramach godzin do dyspozycji Uczelni. </w:t>
            </w:r>
          </w:p>
        </w:tc>
      </w:tr>
      <w:tr w:rsidR="00787548" w:rsidRPr="00D97D2F" w14:paraId="246DFE66" w14:textId="77777777" w:rsidTr="00787548">
        <w:trPr>
          <w:gridAfter w:val="8"/>
          <w:wAfter w:w="5650" w:type="dxa"/>
          <w:trHeight w:val="600"/>
        </w:trPr>
        <w:tc>
          <w:tcPr>
            <w:tcW w:w="33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D11E07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1DE3396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787548" w:rsidRPr="00D97D2F" w14:paraId="2DDACBD5" w14:textId="77777777" w:rsidTr="00787548">
        <w:trPr>
          <w:gridAfter w:val="8"/>
          <w:wAfter w:w="5650" w:type="dxa"/>
          <w:trHeight w:val="600"/>
        </w:trPr>
        <w:tc>
          <w:tcPr>
            <w:tcW w:w="332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AC56107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187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8B2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6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4AC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DABEE9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787548" w:rsidRPr="00D97D2F" w14:paraId="1935B3AD" w14:textId="77777777" w:rsidTr="00787548">
        <w:trPr>
          <w:gridAfter w:val="8"/>
          <w:wAfter w:w="5650" w:type="dxa"/>
          <w:trHeight w:val="553"/>
        </w:trPr>
        <w:tc>
          <w:tcPr>
            <w:tcW w:w="332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DCA866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525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D92864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Wiedza, umiejętności i kompetencje społeczne z zakresu modułów Nauki podstawowe , Nauki społeczne, Nauki w zakresie podstaw opieki pielęgniarskiej</w:t>
            </w:r>
          </w:p>
        </w:tc>
      </w:tr>
      <w:tr w:rsidR="00787548" w:rsidRPr="00D97D2F" w14:paraId="31152E1E" w14:textId="77777777" w:rsidTr="00787548">
        <w:trPr>
          <w:gridAfter w:val="8"/>
          <w:wAfter w:w="5650" w:type="dxa"/>
          <w:trHeight w:val="375"/>
        </w:trPr>
        <w:tc>
          <w:tcPr>
            <w:tcW w:w="9853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C3AA69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787548" w:rsidRPr="00D97D2F" w14:paraId="3CE0D7A8" w14:textId="77777777" w:rsidTr="00787548">
        <w:trPr>
          <w:gridAfter w:val="8"/>
          <w:wAfter w:w="5650" w:type="dxa"/>
          <w:trHeight w:val="445"/>
        </w:trPr>
        <w:tc>
          <w:tcPr>
            <w:tcW w:w="99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1497112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93633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0E4C4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Ćwiczenia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praktyczne 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533C9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1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064E2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B1B26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D741F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C91B8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DF0C1F" w14:textId="77777777" w:rsidR="00787548" w:rsidRPr="0068021A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787548" w:rsidRPr="00D97D2F" w14:paraId="57AB6C3C" w14:textId="77777777" w:rsidTr="00787548">
        <w:trPr>
          <w:gridAfter w:val="8"/>
          <w:wAfter w:w="5650" w:type="dxa"/>
          <w:trHeight w:val="405"/>
        </w:trPr>
        <w:tc>
          <w:tcPr>
            <w:tcW w:w="9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0C12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1BF5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569C7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7F1F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DE6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06A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E1A1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B351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0295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B816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6196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84D9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A390B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4E6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AFB50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88139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6548E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787548" w:rsidRPr="00D97D2F" w14:paraId="4D58CA92" w14:textId="77777777" w:rsidTr="00787548">
        <w:trPr>
          <w:gridAfter w:val="8"/>
          <w:wAfter w:w="5650" w:type="dxa"/>
          <w:trHeight w:val="315"/>
        </w:trPr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642637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1B05D1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BAE3BD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0/10</w:t>
            </w:r>
          </w:p>
          <w:p w14:paraId="0ABFA81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59F8F4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48A7B5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0/20</w:t>
            </w: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56899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5EA5B7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AC3179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6C699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F1AF9F5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F3DF6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CE637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ECB698F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D60CD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C9767BF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73EAF8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50A0B1A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6462973E" w14:textId="77777777" w:rsidTr="00787548">
        <w:trPr>
          <w:gridAfter w:val="8"/>
          <w:wAfter w:w="5650" w:type="dxa"/>
          <w:trHeight w:val="208"/>
        </w:trPr>
        <w:tc>
          <w:tcPr>
            <w:tcW w:w="237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6032FB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79" w:type="dxa"/>
            <w:gridSpan w:val="2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90AF43" w14:textId="4347414C" w:rsidR="00787548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Pr="00301648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="005D47E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D47E7">
              <w:rPr>
                <w:rFonts w:ascii="Times New Roman" w:hAnsi="Times New Roman"/>
                <w:sz w:val="20"/>
                <w:szCs w:val="20"/>
              </w:rPr>
              <w:t>(</w:t>
            </w:r>
            <w:r w:rsidR="005D47E7">
              <w:rPr>
                <w:rFonts w:ascii="Times New Roman" w:hAnsi="Times New Roman"/>
                <w:sz w:val="18"/>
                <w:szCs w:val="18"/>
              </w:rPr>
              <w:t xml:space="preserve">na terenie Uczelni </w:t>
            </w:r>
            <w:r w:rsidR="005D47E7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5D47E7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na odległość na platformie </w:t>
            </w:r>
            <w:proofErr w:type="spellStart"/>
            <w:r w:rsidR="005D47E7">
              <w:rPr>
                <w:rFonts w:ascii="Times New Roman" w:hAnsi="Times New Roman"/>
                <w:sz w:val="18"/>
                <w:szCs w:val="18"/>
              </w:rPr>
              <w:t>Teams</w:t>
            </w:r>
            <w:proofErr w:type="spellEnd"/>
            <w:r w:rsidR="005D47E7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5D47E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47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>dla wszystkich studentów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E5495">
              <w:rPr>
                <w:rFonts w:ascii="Times New Roman" w:hAnsi="Times New Roman"/>
                <w:sz w:val="20"/>
                <w:szCs w:val="20"/>
              </w:rPr>
              <w:t xml:space="preserve"> wielkość jednostki zajęć </w:t>
            </w:r>
            <w:r>
              <w:rPr>
                <w:rFonts w:ascii="Times New Roman" w:hAnsi="Times New Roman"/>
                <w:sz w:val="20"/>
                <w:szCs w:val="20"/>
              </w:rPr>
              <w:t>45 min., max 5 godz. dydaktycznych w bloku tematycznym,</w:t>
            </w:r>
          </w:p>
          <w:p w14:paraId="0CA05C48" w14:textId="2A0DE40E" w:rsidR="00787548" w:rsidRPr="002D3A89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D3A89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praktyczne  </w:t>
            </w:r>
            <w:r w:rsidRPr="002D3A89">
              <w:rPr>
                <w:rFonts w:ascii="Times New Roman" w:hAnsi="Times New Roman"/>
                <w:sz w:val="20"/>
                <w:szCs w:val="20"/>
              </w:rPr>
              <w:t>w grupach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47E7">
              <w:rPr>
                <w:rFonts w:ascii="Times New Roman" w:hAnsi="Times New Roman"/>
                <w:sz w:val="20"/>
                <w:szCs w:val="20"/>
              </w:rPr>
              <w:t xml:space="preserve">około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 osobowych. Wielkość jednostki zajęć 45min., max. 45godz. w bloku tematycznym,</w:t>
            </w:r>
          </w:p>
          <w:p w14:paraId="7F00FFCF" w14:textId="77777777" w:rsidR="00787548" w:rsidRPr="0031248A" w:rsidRDefault="00787548" w:rsidP="00787548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</w:p>
        </w:tc>
      </w:tr>
      <w:tr w:rsidR="00787548" w:rsidRPr="00D97D2F" w14:paraId="5231513A" w14:textId="77777777" w:rsidTr="00787548">
        <w:trPr>
          <w:gridAfter w:val="8"/>
          <w:wAfter w:w="5650" w:type="dxa"/>
          <w:trHeight w:val="630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5106DB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4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80D787" w14:textId="77777777" w:rsidR="00787548" w:rsidRPr="007C0F52" w:rsidRDefault="00787548" w:rsidP="007875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>Zaliczenie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oceną</w:t>
            </w: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 xml:space="preserve"> z całości </w:t>
            </w:r>
            <w:r w:rsidRPr="007C0F52">
              <w:rPr>
                <w:rFonts w:ascii="Times New Roman" w:hAnsi="Times New Roman"/>
                <w:b/>
                <w:sz w:val="20"/>
                <w:szCs w:val="20"/>
              </w:rPr>
              <w:t xml:space="preserve">przedmiotu  - </w:t>
            </w: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obejmuje dwie części:  </w:t>
            </w:r>
          </w:p>
          <w:p w14:paraId="69D912F5" w14:textId="77777777" w:rsidR="00787548" w:rsidRPr="007C0F52" w:rsidRDefault="00787548" w:rsidP="007875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teoretyczną </w:t>
            </w:r>
            <w:r w:rsidRPr="007C0F52">
              <w:rPr>
                <w:rFonts w:ascii="Times New Roman" w:hAnsi="Times New Roman"/>
                <w:bCs/>
                <w:sz w:val="20"/>
                <w:szCs w:val="20"/>
              </w:rPr>
              <w:t xml:space="preserve">(treści z całości przedmiotu - test </w:t>
            </w:r>
            <w:r w:rsidR="00083FD4">
              <w:rPr>
                <w:rFonts w:ascii="Times New Roman" w:hAnsi="Times New Roman"/>
                <w:bCs/>
                <w:sz w:val="20"/>
                <w:szCs w:val="20"/>
              </w:rPr>
              <w:t xml:space="preserve">30 pytań </w:t>
            </w:r>
            <w:r w:rsidRPr="007C0F52">
              <w:rPr>
                <w:rFonts w:ascii="Times New Roman" w:hAnsi="Times New Roman"/>
                <w:bCs/>
                <w:sz w:val="20"/>
                <w:szCs w:val="20"/>
              </w:rPr>
              <w:t>jednokrotnego wyboru)</w:t>
            </w:r>
          </w:p>
          <w:p w14:paraId="47B934B2" w14:textId="77777777" w:rsidR="00787548" w:rsidRPr="007C0F52" w:rsidRDefault="00787548" w:rsidP="00787548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praktyczną </w:t>
            </w:r>
            <w:r w:rsidRPr="007C0F52">
              <w:rPr>
                <w:rFonts w:ascii="Times New Roman" w:hAnsi="Times New Roman"/>
                <w:bCs/>
                <w:sz w:val="20"/>
                <w:szCs w:val="20"/>
              </w:rPr>
              <w:t>(przygotowanie porady do opisanego przypadku)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272760FD" w14:textId="77777777" w:rsidR="00787548" w:rsidRDefault="00787548" w:rsidP="00787548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CC098F6" w14:textId="77777777" w:rsidR="00787548" w:rsidRPr="00971265" w:rsidRDefault="00787548" w:rsidP="00787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/>
                <w:sz w:val="20"/>
                <w:szCs w:val="20"/>
              </w:rPr>
              <w:t>Wykłady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87548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15115">
              <w:rPr>
                <w:rFonts w:ascii="Times New Roman" w:hAnsi="Times New Roman"/>
                <w:iCs/>
                <w:sz w:val="20"/>
                <w:szCs w:val="20"/>
              </w:rPr>
              <w:t>obecność na zajęciach,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zaliczenie po I semestrze (test </w:t>
            </w:r>
            <w:r w:rsidR="00083FD4">
              <w:rPr>
                <w:rFonts w:ascii="Times New Roman" w:hAnsi="Times New Roman"/>
                <w:iCs/>
                <w:sz w:val="20"/>
                <w:szCs w:val="20"/>
              </w:rPr>
              <w:t xml:space="preserve">30 pytań jednokrotnego </w:t>
            </w:r>
            <w:r w:rsidRPr="00B15115">
              <w:rPr>
                <w:rFonts w:ascii="Times New Roman" w:hAnsi="Times New Roman"/>
                <w:iCs/>
                <w:sz w:val="20"/>
                <w:szCs w:val="20"/>
              </w:rPr>
              <w:t xml:space="preserve"> wyboru)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73B8E10B" w14:textId="77777777" w:rsidR="00083FD4" w:rsidRDefault="00787548" w:rsidP="00787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265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FD4">
              <w:rPr>
                <w:rFonts w:ascii="Times New Roman" w:hAnsi="Times New Roman"/>
                <w:sz w:val="20"/>
                <w:szCs w:val="20"/>
              </w:rPr>
              <w:t>rozwiązywanie problemu praktycznego w oparciu o opisany przypadek zgodnie z wytycznymi instrukcji weryfikacji efektów uczenia się w zakresie umiejętności, 100% obecność na zajęciach i aktywny udział w ćwiczeniach, jedno kolokwium semestralne, test 25 pytań po zakończeniu realizacji treści programowych dokonany przez prowadzącego nie później niż na ostatnich ćwiczeniach.</w:t>
            </w:r>
          </w:p>
          <w:p w14:paraId="169E4E5F" w14:textId="77777777" w:rsidR="00787548" w:rsidRPr="00FA161C" w:rsidRDefault="00083FD4" w:rsidP="00083F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87548" w:rsidRPr="00D97D2F" w14:paraId="109B8001" w14:textId="77777777" w:rsidTr="00787548">
        <w:trPr>
          <w:gridAfter w:val="8"/>
          <w:wAfter w:w="5650" w:type="dxa"/>
          <w:trHeight w:val="600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05F92F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535551F" w14:textId="77777777" w:rsidR="00787548" w:rsidRPr="00FA161C" w:rsidRDefault="00787548" w:rsidP="00787548">
            <w:pPr>
              <w:spacing w:after="0" w:line="240" w:lineRule="auto"/>
              <w:ind w:left="-69" w:firstLine="69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6A0F3FF4" w14:textId="77777777" w:rsidR="00787548" w:rsidRPr="00FA161C" w:rsidRDefault="00787548" w:rsidP="00787548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informacyjny,</w:t>
            </w:r>
          </w:p>
          <w:p w14:paraId="66156E99" w14:textId="77777777" w:rsidR="00787548" w:rsidRPr="00FA161C" w:rsidRDefault="00787548" w:rsidP="00787548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wykład problemowy,</w:t>
            </w:r>
          </w:p>
          <w:p w14:paraId="5F40C031" w14:textId="77777777" w:rsidR="00787548" w:rsidRDefault="00787548" w:rsidP="00787548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dydaktyczna,</w:t>
            </w:r>
          </w:p>
          <w:p w14:paraId="521A051F" w14:textId="77777777" w:rsidR="00787548" w:rsidRPr="001B4B1C" w:rsidRDefault="00787548" w:rsidP="00787548">
            <w:pPr>
              <w:numPr>
                <w:ilvl w:val="0"/>
                <w:numId w:val="2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4B4350A0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 praktyczne :</w:t>
            </w:r>
          </w:p>
          <w:p w14:paraId="7078E636" w14:textId="77777777" w:rsidR="00787548" w:rsidRPr="00FA161C" w:rsidRDefault="00787548" w:rsidP="00787548">
            <w:pPr>
              <w:numPr>
                <w:ilvl w:val="0"/>
                <w:numId w:val="3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studium przypadku,</w:t>
            </w:r>
          </w:p>
          <w:p w14:paraId="69248885" w14:textId="77777777" w:rsidR="00787548" w:rsidRPr="00FA161C" w:rsidRDefault="00787548" w:rsidP="00787548">
            <w:pPr>
              <w:numPr>
                <w:ilvl w:val="0"/>
                <w:numId w:val="3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burza mózgów,</w:t>
            </w:r>
          </w:p>
          <w:p w14:paraId="39964D87" w14:textId="77777777" w:rsidR="00787548" w:rsidRPr="00FA161C" w:rsidRDefault="00787548" w:rsidP="00787548">
            <w:pPr>
              <w:numPr>
                <w:ilvl w:val="0"/>
                <w:numId w:val="3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film dydaktyczny,</w:t>
            </w:r>
          </w:p>
          <w:p w14:paraId="56290D82" w14:textId="77777777" w:rsidR="00787548" w:rsidRDefault="00787548" w:rsidP="00787548">
            <w:pPr>
              <w:numPr>
                <w:ilvl w:val="0"/>
                <w:numId w:val="3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7FF8096B" w14:textId="77777777" w:rsidR="00787548" w:rsidRDefault="00787548" w:rsidP="00787548">
            <w:pPr>
              <w:numPr>
                <w:ilvl w:val="0"/>
                <w:numId w:val="3"/>
              </w:numPr>
              <w:tabs>
                <w:tab w:val="num" w:pos="264"/>
              </w:tabs>
              <w:spacing w:after="0" w:line="240" w:lineRule="auto"/>
              <w:ind w:hanging="7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prezentacje multimedialne,</w:t>
            </w:r>
          </w:p>
          <w:p w14:paraId="698E3BDD" w14:textId="77777777" w:rsidR="00787548" w:rsidRPr="00FA161C" w:rsidRDefault="00787548" w:rsidP="00787548">
            <w:pPr>
              <w:spacing w:after="0" w:line="240" w:lineRule="auto"/>
              <w:ind w:left="7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225F67AE" w14:textId="77777777" w:rsidTr="00787548">
        <w:trPr>
          <w:trHeight w:val="600"/>
        </w:trPr>
        <w:tc>
          <w:tcPr>
            <w:tcW w:w="2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8A5D5D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F2C78B3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modułu : Nauki w zakresie opieki specjalistycznej.</w:t>
            </w:r>
          </w:p>
        </w:tc>
        <w:tc>
          <w:tcPr>
            <w:tcW w:w="554" w:type="dxa"/>
            <w:vAlign w:val="bottom"/>
          </w:tcPr>
          <w:p w14:paraId="581F428B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248AE54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7954B291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41534DA7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33D6C594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5166844C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64EE4707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Align w:val="bottom"/>
          </w:tcPr>
          <w:p w14:paraId="2427B535" w14:textId="77777777" w:rsidR="00787548" w:rsidRPr="001544A0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50E1E7CC" w14:textId="77777777" w:rsidTr="00787548">
        <w:trPr>
          <w:gridAfter w:val="8"/>
          <w:wAfter w:w="5650" w:type="dxa"/>
          <w:trHeight w:val="915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9453E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E54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  <w:p w14:paraId="01823CDC" w14:textId="77777777" w:rsidR="00787548" w:rsidRPr="00FE5495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5CC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(w, ćw.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657585" w14:textId="77777777" w:rsidR="00787548" w:rsidRPr="00B42AD6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2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Pod-stawowa</w:t>
            </w:r>
          </w:p>
          <w:p w14:paraId="5B5A78F6" w14:textId="77777777" w:rsidR="00787548" w:rsidRPr="00FE5495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2AD6">
              <w:rPr>
                <w:rFonts w:ascii="Times New Roman" w:hAnsi="Times New Roman"/>
                <w:b/>
                <w:bCs/>
                <w:sz w:val="18"/>
                <w:szCs w:val="18"/>
              </w:rPr>
              <w:t>(w, ćw.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4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8DF4E4F" w14:textId="77777777" w:rsidR="00787548" w:rsidRDefault="00787548" w:rsidP="00787548">
            <w:pPr>
              <w:pStyle w:val="Akapitzlist1"/>
              <w:suppressAutoHyphens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1.Jeziorski A. (red), Chirurgia onkologiczna. Tom 1. Wydawnictwo Lekarskie PZWL, Warszawa 2019</w:t>
            </w:r>
          </w:p>
          <w:p w14:paraId="69CBF77A" w14:textId="77777777" w:rsidR="00787548" w:rsidRPr="001B5A7D" w:rsidRDefault="00787548" w:rsidP="00787548">
            <w:pPr>
              <w:pStyle w:val="Akapitzlist1"/>
              <w:suppressAutoHyphens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 Jeziorski A. (red), Chirurgia onkologiczna. Tom 2. Wydawnictwo Lekarskie PZWL, Warszawa 2019</w:t>
            </w:r>
          </w:p>
        </w:tc>
      </w:tr>
      <w:tr w:rsidR="00787548" w:rsidRPr="00D97D2F" w14:paraId="77E8E3D9" w14:textId="77777777" w:rsidTr="00787548">
        <w:trPr>
          <w:gridAfter w:val="8"/>
          <w:wAfter w:w="5650" w:type="dxa"/>
          <w:trHeight w:val="786"/>
        </w:trPr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866D35" w14:textId="77777777" w:rsidR="00787548" w:rsidRPr="00FE5495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18338B" w14:textId="77777777" w:rsidR="00787548" w:rsidRPr="00B42AD6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2AD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Uzupełniająca</w:t>
            </w:r>
          </w:p>
          <w:p w14:paraId="687E1231" w14:textId="77777777" w:rsidR="00787548" w:rsidRPr="00B42AD6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42AD6">
              <w:rPr>
                <w:rFonts w:ascii="Times New Roman" w:hAnsi="Times New Roman"/>
                <w:b/>
                <w:bCs/>
                <w:sz w:val="18"/>
                <w:szCs w:val="18"/>
              </w:rPr>
              <w:t>(w, ćw.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  <w:p w14:paraId="478CD291" w14:textId="77777777" w:rsidR="00787548" w:rsidRPr="00FE5495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76ECAE" w14:textId="77777777" w:rsidR="00787548" w:rsidRDefault="00787548" w:rsidP="00787548">
            <w:pPr>
              <w:pStyle w:val="Akapitzlist1"/>
              <w:suppressAutoHyphens/>
              <w:ind w:left="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1.Walewska E. (red.), </w:t>
            </w:r>
            <w:r w:rsidRPr="00FA161C">
              <w:rPr>
                <w:sz w:val="20"/>
                <w:szCs w:val="20"/>
              </w:rPr>
              <w:t>Podstawy pielęgniarstwa chir</w:t>
            </w:r>
            <w:r>
              <w:rPr>
                <w:sz w:val="20"/>
                <w:szCs w:val="20"/>
              </w:rPr>
              <w:t>urgicznego, Wydawnictwo Lekarskie PZWL, Warszawa  2019.</w:t>
            </w:r>
          </w:p>
          <w:p w14:paraId="6D62872E" w14:textId="77777777" w:rsidR="00787548" w:rsidRPr="00FA161C" w:rsidRDefault="00787548" w:rsidP="00787548">
            <w:pPr>
              <w:pStyle w:val="Akapitzlist1"/>
              <w:ind w:left="23"/>
              <w:rPr>
                <w:sz w:val="20"/>
                <w:szCs w:val="20"/>
              </w:rPr>
            </w:pPr>
            <w:r w:rsidRPr="00B42AD6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Noszczyk W., </w:t>
            </w:r>
            <w:r w:rsidRPr="00A6554A">
              <w:rPr>
                <w:sz w:val="20"/>
                <w:szCs w:val="20"/>
              </w:rPr>
              <w:t>Chirurgia</w:t>
            </w:r>
            <w:r>
              <w:rPr>
                <w:sz w:val="20"/>
                <w:szCs w:val="20"/>
              </w:rPr>
              <w:t xml:space="preserve"> repetytorium, Wydawnictwo Lekarskie  PZWL, Warszawa 2017</w:t>
            </w:r>
          </w:p>
        </w:tc>
      </w:tr>
    </w:tbl>
    <w:tbl>
      <w:tblPr>
        <w:tblpPr w:leftFromText="141" w:rightFromText="141" w:vertAnchor="text" w:horzAnchor="margin" w:tblpY="1"/>
        <w:tblW w:w="970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26"/>
        <w:gridCol w:w="1560"/>
        <w:gridCol w:w="1204"/>
        <w:gridCol w:w="3520"/>
        <w:gridCol w:w="993"/>
        <w:gridCol w:w="806"/>
      </w:tblGrid>
      <w:tr w:rsidR="00787548" w:rsidRPr="00D97D2F" w14:paraId="2DE0C15D" w14:textId="77777777" w:rsidTr="005D47E7">
        <w:trPr>
          <w:trHeight w:val="40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3C79F60A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</w:p>
        </w:tc>
      </w:tr>
      <w:tr w:rsidR="00787548" w:rsidRPr="00D97D2F" w14:paraId="5F4E8972" w14:textId="77777777" w:rsidTr="005D47E7">
        <w:trPr>
          <w:trHeight w:val="31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266DD8F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787548" w:rsidRPr="00D97D2F" w14:paraId="73AE91A8" w14:textId="77777777" w:rsidTr="005D47E7">
        <w:trPr>
          <w:trHeight w:val="209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62FBB3BA" w14:textId="77777777" w:rsidR="00787548" w:rsidRPr="00FA161C" w:rsidRDefault="00787548" w:rsidP="0078754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6D2AD430" w14:textId="77777777" w:rsidR="00787548" w:rsidRPr="00FA161C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będzie przygotowany do rozpoznawania, diagnozowania oraz wdrażania kompleksowego planu opieki nad pacjentem  hospitalizowanym z powodu chorób chirurgicznych.</w:t>
            </w:r>
          </w:p>
          <w:p w14:paraId="1F1B2BAD" w14:textId="77777777" w:rsidR="00787548" w:rsidRPr="00FA161C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Student :</w:t>
            </w:r>
          </w:p>
          <w:p w14:paraId="70675799" w14:textId="77777777" w:rsidR="00787548" w:rsidRPr="00FA161C" w:rsidRDefault="00787548" w:rsidP="00787548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sz w:val="20"/>
                <w:szCs w:val="20"/>
              </w:rPr>
            </w:pPr>
            <w:r w:rsidRPr="00587543">
              <w:rPr>
                <w:rFonts w:ascii="Times New Roman" w:hAnsi="Times New Roman"/>
                <w:b/>
                <w:sz w:val="20"/>
                <w:szCs w:val="20"/>
              </w:rPr>
              <w:t>C1.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określi zakres danych niezbędnych do sformułowania diagnozy pielęgniarskiej pacjentów chirurgicznych,</w:t>
            </w:r>
          </w:p>
          <w:p w14:paraId="47987AEC" w14:textId="77777777" w:rsidR="00787548" w:rsidRPr="00FA161C" w:rsidRDefault="00787548" w:rsidP="00787548">
            <w:pPr>
              <w:suppressAutoHyphens/>
              <w:spacing w:after="0" w:line="240" w:lineRule="auto"/>
              <w:ind w:left="340" w:hanging="3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87543">
              <w:rPr>
                <w:rFonts w:ascii="Times New Roman" w:hAnsi="Times New Roman"/>
                <w:b/>
                <w:sz w:val="20"/>
                <w:szCs w:val="20"/>
              </w:rPr>
              <w:t>C2.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 xml:space="preserve"> przedstawi zasady przygotowania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pacjenta  do zabiegu  </w:t>
            </w:r>
            <w:r w:rsidRPr="004A4612">
              <w:rPr>
                <w:rFonts w:ascii="Times New Roman" w:hAnsi="Times New Roman"/>
                <w:sz w:val="20"/>
                <w:szCs w:val="20"/>
              </w:rPr>
              <w:t>operacyjnego i postępowania pielęgniarskiego</w:t>
            </w:r>
            <w:r w:rsidR="003271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po jego wykonaniu z uwzględnieniem specyfiki stanów chirurgicznych,</w:t>
            </w:r>
          </w:p>
          <w:p w14:paraId="3FB090C4" w14:textId="77777777" w:rsidR="00787548" w:rsidRPr="00FA161C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754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C3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.opanuje określone umiejętności diagnostyczno-lecznicze niezbędne do sprawowania opieki nad pacjentem chirurgicznym.</w:t>
            </w:r>
          </w:p>
        </w:tc>
      </w:tr>
      <w:tr w:rsidR="00787548" w:rsidRPr="00D97D2F" w14:paraId="04E1D704" w14:textId="77777777" w:rsidTr="005D47E7">
        <w:trPr>
          <w:trHeight w:val="388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</w:tcPr>
          <w:p w14:paraId="0B16CDCD" w14:textId="77777777" w:rsidR="00787548" w:rsidRPr="00FA161C" w:rsidRDefault="00787548" w:rsidP="00787548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uczenia się </w:t>
            </w:r>
          </w:p>
        </w:tc>
      </w:tr>
      <w:tr w:rsidR="00787548" w:rsidRPr="00D97D2F" w14:paraId="5913373F" w14:textId="77777777" w:rsidTr="005D47E7">
        <w:trPr>
          <w:trHeight w:val="345"/>
        </w:trPr>
        <w:tc>
          <w:tcPr>
            <w:tcW w:w="3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7026800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uczenia się 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(kody)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25CC700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C4B46A2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EE18374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C7CC15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787548" w:rsidRPr="00D97D2F" w14:paraId="69EC5A25" w14:textId="77777777" w:rsidTr="005D47E7">
        <w:trPr>
          <w:trHeight w:val="34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13B4EB7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B47B2B9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2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8A040CB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6E280A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A6DE5B3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511E0DE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48" w:rsidRPr="006A7EAF" w14:paraId="6E23183D" w14:textId="77777777" w:rsidTr="005D47E7">
        <w:trPr>
          <w:trHeight w:val="492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2B4B31CE" w14:textId="77777777" w:rsidR="00787548" w:rsidRPr="003D73B1" w:rsidRDefault="00787548" w:rsidP="0078754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K_EK.W24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EC2890B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OS-CHO_W1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1069B4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8B3D7DC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6CF8FA" w14:textId="77777777" w:rsidR="00787548" w:rsidRPr="003D73B1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 xml:space="preserve">W1,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D985195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177E94E7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87548" w:rsidRPr="006A7EAF" w14:paraId="3A3EC4C5" w14:textId="77777777" w:rsidTr="005D47E7">
        <w:trPr>
          <w:trHeight w:val="876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65D073" w14:textId="77777777" w:rsidR="00787548" w:rsidRPr="003D73B1" w:rsidRDefault="00787548" w:rsidP="0078754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FAA206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1267647" w14:textId="77777777" w:rsidR="00787548" w:rsidRPr="003D73B1" w:rsidRDefault="00787548" w:rsidP="00787548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94612C" w14:textId="77777777" w:rsidR="00787548" w:rsidRPr="003D73B1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Ćw.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60DDF5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4D2FB4FA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6A7EAF" w14:paraId="33AEF93E" w14:textId="77777777" w:rsidTr="005D47E7">
        <w:trPr>
          <w:trHeight w:val="708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50F8D44" w14:textId="77777777" w:rsidR="00787548" w:rsidRPr="003D73B1" w:rsidRDefault="00787548" w:rsidP="0078754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K_EK.W25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0AB1910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OS-CHO-W2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ED2680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EAAC01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D58258" w14:textId="77777777" w:rsidR="00787548" w:rsidRPr="003D73B1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 xml:space="preserve">W2,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F65DF5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14:paraId="6A7F60BC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87548" w:rsidRPr="006A7EAF" w14:paraId="016B1AAC" w14:textId="77777777" w:rsidTr="005D47E7">
        <w:trPr>
          <w:trHeight w:val="660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9C9D68" w14:textId="77777777" w:rsidR="00787548" w:rsidRPr="00801BEF" w:rsidRDefault="00787548" w:rsidP="0078754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4F8F79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3FF5FE" w14:textId="77777777" w:rsidR="00787548" w:rsidRDefault="00787548" w:rsidP="00787548">
            <w:pPr>
              <w:spacing w:after="4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CCCD5D" w14:textId="77777777" w:rsidR="00787548" w:rsidRPr="006A7EAF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Ćw.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3EF5C8D" w14:textId="77777777" w:rsidR="00787548" w:rsidRPr="006A7EAF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BE590C" w14:textId="77777777" w:rsidR="00787548" w:rsidRPr="006A7EAF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787548" w:rsidRPr="006A7EAF" w14:paraId="35277346" w14:textId="77777777" w:rsidTr="005D47E7">
        <w:trPr>
          <w:trHeight w:val="3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4EAEEE3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K_EK.W26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3DB28FF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OS-CHO_W3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9C09C41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7D374D7D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A4B97B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W-3</w:t>
            </w:r>
          </w:p>
          <w:p w14:paraId="436C944D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82280A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  <w:p w14:paraId="1746C7D9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16D9CDD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87548" w:rsidRPr="006A7EAF" w14:paraId="75EA1A3D" w14:textId="77777777" w:rsidTr="005D47E7">
        <w:trPr>
          <w:trHeight w:val="435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7E059E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EAA594A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302C06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15A83D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Cw-3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E3FFA1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DD2AAAA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6A7EAF" w14:paraId="3E1A0B44" w14:textId="77777777" w:rsidTr="005D47E7">
        <w:trPr>
          <w:trHeight w:val="453"/>
        </w:trPr>
        <w:tc>
          <w:tcPr>
            <w:tcW w:w="1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FD983D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BC61C3A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OS-CHO_U 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A359C29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B4A87D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Cw-1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EB083D8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BEFDC3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87548" w:rsidRPr="006A7EAF" w14:paraId="287904B0" w14:textId="77777777" w:rsidTr="005D47E7">
        <w:trPr>
          <w:trHeight w:val="699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2EF8FD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K_EK.U22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D12A7C1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OS-CHO_U2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FBA402D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73CC681" w14:textId="77777777" w:rsidR="00787548" w:rsidRPr="003D73B1" w:rsidRDefault="00787548" w:rsidP="00787548">
            <w:pPr>
              <w:tabs>
                <w:tab w:val="num" w:pos="144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Cw-2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19819A2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31C1C5D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87548" w:rsidRPr="006A7EAF" w14:paraId="6E5E50B4" w14:textId="77777777" w:rsidTr="005D47E7">
        <w:trPr>
          <w:trHeight w:val="315"/>
        </w:trPr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5B59E44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K_EK.U23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38577BC" w14:textId="77777777" w:rsidR="00787548" w:rsidRPr="003D73B1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OS-CHO_U3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24F49C1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6CD3E85" w14:textId="77777777" w:rsidR="00787548" w:rsidRPr="003D73B1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Ćw. 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E419C9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BBDE099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87548" w:rsidRPr="006A7EAF" w14:paraId="4520B11C" w14:textId="77777777" w:rsidTr="005D47E7">
        <w:trPr>
          <w:trHeight w:val="315"/>
        </w:trPr>
        <w:tc>
          <w:tcPr>
            <w:tcW w:w="16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34B04CC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K_K09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003E63E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OS-CHO_K09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0A4B417" w14:textId="77777777" w:rsidR="00787548" w:rsidRPr="003D73B1" w:rsidRDefault="00787548" w:rsidP="00787548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73B1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9D887C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3D73B1">
              <w:rPr>
                <w:rFonts w:ascii="Times New Roman" w:hAnsi="Times New Roman"/>
                <w:sz w:val="20"/>
                <w:szCs w:val="20"/>
              </w:rPr>
              <w:t>-1-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B89C461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F3F9414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3D73B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87548" w:rsidRPr="006A7EAF" w14:paraId="468FBC77" w14:textId="77777777" w:rsidTr="005D47E7">
        <w:trPr>
          <w:trHeight w:val="585"/>
        </w:trPr>
        <w:tc>
          <w:tcPr>
            <w:tcW w:w="16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237641A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08069E" w14:textId="77777777" w:rsidR="00787548" w:rsidRPr="003D73B1" w:rsidRDefault="00787548" w:rsidP="0078754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F2DF0C" w14:textId="77777777" w:rsidR="00787548" w:rsidRPr="003D73B1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63AEBE" w14:textId="77777777" w:rsidR="00787548" w:rsidRPr="003D73B1" w:rsidRDefault="00787548" w:rsidP="00787548">
            <w:pPr>
              <w:spacing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Ćw. praktyczne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33391A2" w14:textId="77777777" w:rsidR="00787548" w:rsidRPr="003D73B1" w:rsidRDefault="00787548" w:rsidP="00787548">
            <w:pPr>
              <w:tabs>
                <w:tab w:val="num" w:pos="430"/>
              </w:tabs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66A8D3" w14:textId="77777777" w:rsidR="00787548" w:rsidRPr="003D73B1" w:rsidRDefault="00787548" w:rsidP="00787548">
            <w:pPr>
              <w:tabs>
                <w:tab w:val="num" w:pos="430"/>
              </w:tabs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Ćw. </w:t>
            </w:r>
            <w:r w:rsidRPr="003D73B1">
              <w:rPr>
                <w:rFonts w:ascii="Times New Roman" w:hAnsi="Times New Roman"/>
                <w:sz w:val="20"/>
                <w:szCs w:val="20"/>
              </w:rPr>
              <w:t>1-3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67909B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5234EB8" w14:textId="77777777" w:rsidR="00787548" w:rsidRPr="003D73B1" w:rsidRDefault="00787548" w:rsidP="00787548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4A2C465A" w14:textId="77777777" w:rsidTr="005D47E7">
        <w:trPr>
          <w:trHeight w:val="31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33DEFFC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</w:t>
            </w:r>
            <w:r w:rsidRPr="00FA161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.K7.</w:t>
            </w:r>
          </w:p>
        </w:tc>
      </w:tr>
      <w:tr w:rsidR="00787548" w:rsidRPr="00D97D2F" w14:paraId="2EC81D44" w14:textId="77777777" w:rsidTr="005D47E7">
        <w:trPr>
          <w:trHeight w:val="85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63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80"/>
              <w:gridCol w:w="5335"/>
              <w:gridCol w:w="2544"/>
              <w:gridCol w:w="77"/>
            </w:tblGrid>
            <w:tr w:rsidR="00787548" w:rsidRPr="00FA161C" w14:paraId="0F3BEE85" w14:textId="77777777" w:rsidTr="00787548">
              <w:trPr>
                <w:trHeight w:val="585"/>
                <w:jc w:val="center"/>
              </w:trPr>
              <w:tc>
                <w:tcPr>
                  <w:tcW w:w="1680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93C03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  przedmiotowe (kody)</w:t>
                  </w:r>
                </w:p>
              </w:tc>
              <w:tc>
                <w:tcPr>
                  <w:tcW w:w="5335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0240D4F2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C3603C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AC342E" w:rsidRPr="00FA161C" w14:paraId="1A356F0C" w14:textId="77777777" w:rsidTr="00001DD9">
              <w:trPr>
                <w:trHeight w:val="1020"/>
                <w:jc w:val="center"/>
              </w:trPr>
              <w:tc>
                <w:tcPr>
                  <w:tcW w:w="1680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3A2D24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35" w:type="dxa"/>
                  <w:tcBorders>
                    <w:top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7E27797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rozumie:</w:t>
                  </w:r>
                </w:p>
              </w:tc>
              <w:tc>
                <w:tcPr>
                  <w:tcW w:w="2621" w:type="dxa"/>
                  <w:gridSpan w:val="2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FD99BA9" w14:textId="2268F576" w:rsidR="00AC342E" w:rsidRPr="00FA161C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</w:tr>
            <w:tr w:rsidR="00AC342E" w:rsidRPr="00FA161C" w14:paraId="4E960904" w14:textId="77777777" w:rsidTr="000631C9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F1F23C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OS-CHO_W1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2E69739" w14:textId="77777777" w:rsidR="00AC342E" w:rsidRPr="00801BEF" w:rsidRDefault="00AC342E" w:rsidP="00787548">
                  <w:pPr>
                    <w:framePr w:hSpace="141" w:wrap="around" w:vAnchor="text" w:hAnchor="margin" w:y="1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774F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etiologię i epidemiologię chorób nowotworowych leczonych chirurgicznie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E6CEBD" w14:textId="242F85FF" w:rsidR="00AC342E" w:rsidRPr="00801BEF" w:rsidRDefault="00AC342E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K_EK.W27</w:t>
                  </w:r>
                </w:p>
              </w:tc>
            </w:tr>
            <w:tr w:rsidR="00AC342E" w:rsidRPr="00FA161C" w14:paraId="15D3025E" w14:textId="77777777" w:rsidTr="0077374C">
              <w:trPr>
                <w:trHeight w:val="255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CE4CEEB" w14:textId="77777777" w:rsidR="00AC342E" w:rsidRPr="005259D3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OS-CHO-W2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20E2FFDD" w14:textId="77777777" w:rsidR="00AC342E" w:rsidRPr="005259D3" w:rsidRDefault="00AC342E" w:rsidP="00787548">
                  <w:pPr>
                    <w:framePr w:hSpace="141" w:wrap="around" w:vAnchor="text" w:hAnchor="margin" w:y="1"/>
                    <w:spacing w:after="40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7774F7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metody oceny stopnia zaawansowania chorób nowotworowych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770A4C" w14:textId="23C6C038" w:rsidR="00AC342E" w:rsidRPr="00801BEF" w:rsidRDefault="00AC342E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K_EK.W28</w:t>
                  </w:r>
                </w:p>
              </w:tc>
            </w:tr>
            <w:tr w:rsidR="00AC342E" w:rsidRPr="00FA161C" w14:paraId="519DE83E" w14:textId="77777777" w:rsidTr="00504EDC">
              <w:trPr>
                <w:trHeight w:val="314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0E9442" w14:textId="77777777" w:rsidR="00AC342E" w:rsidRPr="005259D3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OS-CHO_W3</w:t>
                  </w:r>
                </w:p>
              </w:tc>
              <w:tc>
                <w:tcPr>
                  <w:tcW w:w="533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95A8616" w14:textId="77777777" w:rsidR="00AC342E" w:rsidRPr="005259D3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74F69">
                    <w:rPr>
                      <w:rFonts w:ascii="Times New Roman" w:hAnsi="Times New Roman"/>
                      <w:sz w:val="20"/>
                      <w:szCs w:val="20"/>
                    </w:rPr>
                    <w:t>metody diagnostyki i terapii chorób w chirurgii onkologicznej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62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585ABD" w14:textId="103E39F4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K_EK.W29</w:t>
                  </w:r>
                </w:p>
              </w:tc>
            </w:tr>
            <w:tr w:rsidR="00787548" w:rsidRPr="00FA161C" w14:paraId="7B06515F" w14:textId="77777777" w:rsidTr="00787548">
              <w:trPr>
                <w:trHeight w:val="300"/>
                <w:jc w:val="center"/>
              </w:trPr>
              <w:tc>
                <w:tcPr>
                  <w:tcW w:w="963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1E360D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AC342E" w:rsidRPr="00FA161C" w14:paraId="3435E5BF" w14:textId="77777777" w:rsidTr="00045444">
              <w:trPr>
                <w:trHeight w:val="224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6C97BB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 1</w:t>
                  </w:r>
                </w:p>
              </w:tc>
              <w:tc>
                <w:tcPr>
                  <w:tcW w:w="533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D05C244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>przygotowywać zapisy form recepturowych substancji leczniczych w porozumieniu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 xml:space="preserve">z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lekarzem  lub na jego zlecenie:</w:t>
                  </w:r>
                </w:p>
              </w:tc>
              <w:tc>
                <w:tcPr>
                  <w:tcW w:w="262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73BD67" w14:textId="0A8FC72B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K_EK.U21</w:t>
                  </w:r>
                </w:p>
              </w:tc>
            </w:tr>
            <w:tr w:rsidR="00AC342E" w:rsidRPr="00FA161C" w14:paraId="015C0EBC" w14:textId="77777777" w:rsidTr="007D29B4">
              <w:trPr>
                <w:trHeight w:val="397"/>
                <w:jc w:val="center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BB9540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OS-CHO_U2</w:t>
                  </w:r>
                </w:p>
              </w:tc>
              <w:tc>
                <w:tcPr>
                  <w:tcW w:w="53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15968F4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4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>wyjaśni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</w:t>
                  </w: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 xml:space="preserve"> specyfikę okresu przedoperacyjnego i pooperacyjnego u chorych onkologicznie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621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2B25F5" w14:textId="1C15E319" w:rsidR="00AC342E" w:rsidRPr="00FA161C" w:rsidRDefault="00AC342E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K_EK.U22</w:t>
                  </w:r>
                </w:p>
              </w:tc>
            </w:tr>
            <w:tr w:rsidR="00AC342E" w:rsidRPr="00FA161C" w14:paraId="567E8727" w14:textId="77777777" w:rsidTr="003757E0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ADF6E6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OS-CHO_U3</w:t>
                  </w:r>
                </w:p>
              </w:tc>
              <w:tc>
                <w:tcPr>
                  <w:tcW w:w="533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3E59CAB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4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  <w:r w:rsidRPr="007F0155">
                    <w:rPr>
                      <w:rFonts w:ascii="Times New Roman" w:hAnsi="Times New Roman"/>
                      <w:sz w:val="20"/>
                      <w:szCs w:val="20"/>
                    </w:rPr>
                    <w:t>charakteryz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ować</w:t>
                  </w:r>
                  <w:r w:rsidRPr="007F0155">
                    <w:rPr>
                      <w:rFonts w:ascii="Times New Roman" w:hAnsi="Times New Roman"/>
                      <w:sz w:val="20"/>
                      <w:szCs w:val="20"/>
                    </w:rPr>
                    <w:t xml:space="preserve"> objawy wybranych chorób nowotworowych leczonych chirurgicznie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262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F837B9" w14:textId="038C30B1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K_EK.U23</w:t>
                  </w:r>
                </w:p>
              </w:tc>
            </w:tr>
            <w:tr w:rsidR="00787548" w:rsidRPr="00FA161C" w14:paraId="43B6E25B" w14:textId="77777777" w:rsidTr="00787548">
              <w:trPr>
                <w:trHeight w:val="330"/>
                <w:jc w:val="center"/>
              </w:trPr>
              <w:tc>
                <w:tcPr>
                  <w:tcW w:w="963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F13BFEE" w14:textId="3879D165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5D47E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AC342E" w:rsidRPr="00FA161C" w14:paraId="78856389" w14:textId="77777777" w:rsidTr="006E2C91">
              <w:trPr>
                <w:trHeight w:val="300"/>
                <w:jc w:val="center"/>
              </w:trPr>
              <w:tc>
                <w:tcPr>
                  <w:tcW w:w="1680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168F2E" w14:textId="77777777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OS-CHO_K1</w:t>
                  </w:r>
                </w:p>
              </w:tc>
              <w:tc>
                <w:tcPr>
                  <w:tcW w:w="533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E7FB48C" w14:textId="77777777" w:rsidR="00AC342E" w:rsidRPr="00FA161C" w:rsidRDefault="00AC342E" w:rsidP="00787548">
                  <w:pPr>
                    <w:framePr w:hSpace="141" w:wrap="around" w:vAnchor="text" w:hAnchor="margin" w:y="1"/>
                    <w:tabs>
                      <w:tab w:val="left" w:pos="445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>systematyczn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ego</w:t>
                  </w: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 xml:space="preserve"> poszerza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nia</w:t>
                  </w: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 xml:space="preserve"> wiedz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 i doskonalenia</w:t>
                  </w:r>
                  <w:r w:rsidRPr="00C17BDE">
                    <w:rPr>
                      <w:rFonts w:ascii="Times New Roman" w:hAnsi="Times New Roman"/>
                      <w:sz w:val="20"/>
                      <w:szCs w:val="20"/>
                    </w:rPr>
                    <w:t xml:space="preserve"> umiejętności dla zapewnienia wysokiej jakości świadczeń pielęgniarskich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621" w:type="dxa"/>
                  <w:gridSpan w:val="2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25F9936" w14:textId="0239B18A" w:rsidR="00AC342E" w:rsidRPr="00FA161C" w:rsidRDefault="00AC342E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</w:tr>
            <w:tr w:rsidR="00787548" w:rsidRPr="00FA161C" w14:paraId="690DBEB0" w14:textId="77777777" w:rsidTr="00787548">
              <w:trPr>
                <w:gridAfter w:val="1"/>
                <w:wAfter w:w="77" w:type="dxa"/>
                <w:trHeight w:val="300"/>
                <w:jc w:val="center"/>
              </w:trPr>
              <w:tc>
                <w:tcPr>
                  <w:tcW w:w="9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48847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4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 poszczególnych formach</w:t>
                  </w:r>
                </w:p>
              </w:tc>
            </w:tr>
          </w:tbl>
          <w:p w14:paraId="4F594565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48" w:rsidRPr="00D97D2F" w14:paraId="715FA9CF" w14:textId="77777777" w:rsidTr="005D47E7">
        <w:trPr>
          <w:trHeight w:val="315"/>
        </w:trPr>
        <w:tc>
          <w:tcPr>
            <w:tcW w:w="97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1247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479"/>
              <w:gridCol w:w="26"/>
              <w:gridCol w:w="28"/>
              <w:gridCol w:w="84"/>
              <w:gridCol w:w="1701"/>
              <w:gridCol w:w="390"/>
              <w:gridCol w:w="1172"/>
              <w:gridCol w:w="10"/>
              <w:gridCol w:w="557"/>
              <w:gridCol w:w="995"/>
              <w:gridCol w:w="703"/>
              <w:gridCol w:w="6"/>
              <w:gridCol w:w="714"/>
              <w:gridCol w:w="708"/>
              <w:gridCol w:w="175"/>
              <w:gridCol w:w="819"/>
              <w:gridCol w:w="1680"/>
            </w:tblGrid>
            <w:tr w:rsidR="00787548" w:rsidRPr="00FA161C" w14:paraId="465989D6" w14:textId="77777777" w:rsidTr="00787548">
              <w:trPr>
                <w:gridAfter w:val="1"/>
                <w:wAfter w:w="1680" w:type="dxa"/>
                <w:trHeight w:val="446"/>
              </w:trPr>
              <w:tc>
                <w:tcPr>
                  <w:tcW w:w="3318" w:type="dxa"/>
                  <w:gridSpan w:val="5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1790E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  (kody)</w:t>
                  </w:r>
                </w:p>
              </w:tc>
              <w:tc>
                <w:tcPr>
                  <w:tcW w:w="6249" w:type="dxa"/>
                  <w:gridSpan w:val="11"/>
                  <w:tcBorders>
                    <w:top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91F71B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</w:tr>
            <w:tr w:rsidR="00787548" w:rsidRPr="00FA161C" w14:paraId="52609223" w14:textId="77777777" w:rsidTr="00787548">
              <w:trPr>
                <w:gridAfter w:val="1"/>
                <w:wAfter w:w="1680" w:type="dxa"/>
                <w:trHeight w:val="204"/>
              </w:trPr>
              <w:tc>
                <w:tcPr>
                  <w:tcW w:w="1617" w:type="dxa"/>
                  <w:gridSpan w:val="4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09BE5D" w14:textId="77777777" w:rsidR="00787548" w:rsidRPr="00FA161C" w:rsidRDefault="00787548" w:rsidP="00787548">
                  <w:pPr>
                    <w:framePr w:hSpace="141" w:wrap="around" w:vAnchor="text" w:hAnchor="margin" w:y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4D8FE01" w14:textId="77777777" w:rsidR="00787548" w:rsidRPr="00FA161C" w:rsidRDefault="00787548" w:rsidP="00787548">
                  <w:pPr>
                    <w:framePr w:hSpace="141" w:wrap="around" w:vAnchor="text" w:hAnchor="margin" w:y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827" w:type="dxa"/>
                  <w:gridSpan w:val="6"/>
                  <w:tcBorders>
                    <w:top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954EE6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IEDZY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007B90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2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910B0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3C35F156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D321F4" w14:textId="77777777" w:rsidR="00787548" w:rsidRDefault="00787548" w:rsidP="00787548">
                  <w:pPr>
                    <w:framePr w:hSpace="141" w:wrap="around" w:vAnchor="text" w:hAnchor="margin" w:y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7CA744C" w14:textId="77777777" w:rsidR="00787548" w:rsidRDefault="00787548" w:rsidP="00787548">
                  <w:pPr>
                    <w:framePr w:hSpace="141" w:wrap="around" w:vAnchor="text" w:hAnchor="margin" w:y="1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DC353D" w14:textId="77777777" w:rsidR="00787548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356C1" w14:textId="77777777" w:rsidR="00787548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3EBAD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852338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56140E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onwers.</w:t>
                  </w:r>
                </w:p>
              </w:tc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A4C6E1" w14:textId="77777777" w:rsidR="00787548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ZP </w:t>
                  </w:r>
                </w:p>
                <w:p w14:paraId="606E6DAB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72215A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ZP</w:t>
                  </w: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762035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PZ</w:t>
                  </w:r>
                </w:p>
              </w:tc>
              <w:tc>
                <w:tcPr>
                  <w:tcW w:w="819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BE7908" w14:textId="77777777" w:rsidR="00787548" w:rsidRPr="0056140E" w:rsidRDefault="00787548" w:rsidP="00787548">
                  <w:pPr>
                    <w:framePr w:hSpace="141" w:wrap="around" w:vAnchor="text" w:hAnchor="margin" w:y="1"/>
                    <w:jc w:val="center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ZBUN</w:t>
                  </w:r>
                </w:p>
              </w:tc>
            </w:tr>
            <w:tr w:rsidR="00787548" w:rsidRPr="00FA161C" w14:paraId="654ACC11" w14:textId="77777777" w:rsidTr="00787548">
              <w:trPr>
                <w:gridAfter w:val="1"/>
                <w:wAfter w:w="1680" w:type="dxa"/>
                <w:trHeight w:val="174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784A61" w14:textId="77777777" w:rsidR="00787548" w:rsidRPr="00801BEF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t>K_EK.W27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CA58C9" w14:textId="77777777" w:rsidR="00787548" w:rsidRPr="00801BEF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OS-CHO_W1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BCE01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ED1690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876E1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97A27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4103A7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35F5A2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81D2B2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720C84AD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463878C3" w14:textId="77777777" w:rsidTr="00787548">
              <w:trPr>
                <w:gridAfter w:val="1"/>
                <w:wAfter w:w="1680" w:type="dxa"/>
                <w:trHeight w:val="301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3A5AF" w14:textId="77777777" w:rsidR="00787548" w:rsidRPr="005259D3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  <w:lastRenderedPageBreak/>
                    <w:t>K_EK.W28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7E791" w14:textId="77777777" w:rsidR="00787548" w:rsidRPr="00801BEF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OS-CHO_W2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CFB79F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68311B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4ABFB8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A9B874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5162656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C9962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992E32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3217954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7E418FAC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617" w:type="dxa"/>
                  <w:gridSpan w:val="4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7DA43B" w14:textId="77777777" w:rsidR="00787548" w:rsidRPr="005259D3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K_EK.W29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127202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OS-CHO_W3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8AC72E4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C08F90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504F06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F44624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3385F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A6C84C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D5EB93D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5F54AC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724E8B06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431B737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</w:t>
                  </w:r>
                  <w:r w:rsidRPr="00FA161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UMIEJĘTNOŚCI</w:t>
                  </w:r>
                </w:p>
              </w:tc>
            </w:tr>
            <w:tr w:rsidR="00787548" w:rsidRPr="00FA161C" w14:paraId="517B2BCF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479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38616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83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FDD946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885545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E01FFB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BB4B60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47511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FE56BE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7526EC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8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0705ACC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1583F2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</w:t>
                  </w: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</w:t>
                  </w:r>
                </w:p>
              </w:tc>
            </w:tr>
            <w:tr w:rsidR="00787548" w:rsidRPr="00FA161C" w14:paraId="3B569C52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4C74F8" w14:textId="77777777" w:rsidR="00787548" w:rsidRPr="00FA161C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K_EK.U21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3046F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C1ED808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52793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00B8F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C516AC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03CC1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B9F8F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C909DF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23096AE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34E3A7F6" w14:textId="77777777" w:rsidTr="00787548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B7DA6C" w14:textId="77777777" w:rsidR="00787548" w:rsidRPr="00FA161C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K_EK.U22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43128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OS-CHO_U2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2AFF8A" w14:textId="77777777" w:rsidR="00787548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9A2EF2" w14:textId="77777777" w:rsidR="00787548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07BD47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F50B9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0CA3535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68299D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F11536F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36BABCA4" w14:textId="77777777" w:rsidR="00787548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49E05823" w14:textId="77777777" w:rsidTr="00787548">
              <w:trPr>
                <w:gridAfter w:val="1"/>
                <w:wAfter w:w="1680" w:type="dxa"/>
                <w:trHeight w:val="225"/>
              </w:trPr>
              <w:tc>
                <w:tcPr>
                  <w:tcW w:w="1505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AF4DAE" w14:textId="77777777" w:rsidR="00787548" w:rsidRPr="00FA161C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K_EK.U23</w:t>
                  </w:r>
                </w:p>
              </w:tc>
              <w:tc>
                <w:tcPr>
                  <w:tcW w:w="18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43C05D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OS-CHO_U3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377373" w14:textId="77777777" w:rsidR="00787548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054B714" w14:textId="77777777" w:rsidR="00787548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004BDC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6B2FB4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E12051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45A81E7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F362B18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19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0C20300F" w14:textId="77777777" w:rsidR="00787548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87548" w:rsidRPr="00FA161C" w14:paraId="5F423507" w14:textId="77777777" w:rsidTr="00787548">
              <w:trPr>
                <w:trHeight w:val="330"/>
              </w:trPr>
              <w:tc>
                <w:tcPr>
                  <w:tcW w:w="9567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EA20265" w14:textId="49469B94" w:rsidR="00787548" w:rsidRPr="006F4A5F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6F4A5F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>W zakresie kompetencji</w:t>
                  </w:r>
                  <w:r w:rsidR="005D47E7">
                    <w:rPr>
                      <w:rFonts w:ascii="Times New Roman" w:eastAsia="Arial Unicode MS" w:hAnsi="Times New Roman"/>
                      <w:b/>
                      <w:color w:val="000000"/>
                      <w:sz w:val="20"/>
                      <w:szCs w:val="20"/>
                    </w:rPr>
                    <w:t xml:space="preserve"> społecznych </w:t>
                  </w:r>
                </w:p>
              </w:tc>
              <w:tc>
                <w:tcPr>
                  <w:tcW w:w="1680" w:type="dxa"/>
                  <w:vAlign w:val="center"/>
                </w:tcPr>
                <w:p w14:paraId="6842A1B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ChiPCh_U21</w:t>
                  </w:r>
                </w:p>
              </w:tc>
            </w:tr>
            <w:tr w:rsidR="00787548" w:rsidRPr="00FA161C" w14:paraId="27DA0EDC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F9480E" w14:textId="77777777" w:rsidR="00787548" w:rsidRPr="00FA161C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4DF3E3" w14:textId="77777777" w:rsidR="00787548" w:rsidRPr="00FA161C" w:rsidRDefault="00787548" w:rsidP="00787548">
                  <w:pPr>
                    <w:framePr w:hSpace="141" w:wrap="around" w:vAnchor="text" w:hAnchor="margin" w:y="1"/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8922B26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kern w:val="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8E28E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Ćw. praktyczne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C4B097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Ćw. </w:t>
                  </w:r>
                  <w:r w:rsidRPr="005D47E7">
                    <w:rPr>
                      <w:rFonts w:ascii="Times New Roman" w:hAnsi="Times New Roman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6B755F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konwer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68C429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ZP </w:t>
                  </w:r>
                  <w:r w:rsidRPr="005D47E7">
                    <w:rPr>
                      <w:rFonts w:ascii="Times New Roman" w:hAnsi="Times New Roman"/>
                      <w:sz w:val="16"/>
                      <w:szCs w:val="16"/>
                    </w:rPr>
                    <w:t>MCSM</w:t>
                  </w: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3A28E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4098E8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36FECF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161C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787548" w:rsidRPr="00FA161C" w14:paraId="54F90350" w14:textId="77777777" w:rsidTr="00787548">
              <w:trPr>
                <w:gridAfter w:val="1"/>
                <w:wAfter w:w="1680" w:type="dxa"/>
                <w:trHeight w:val="300"/>
              </w:trPr>
              <w:tc>
                <w:tcPr>
                  <w:tcW w:w="1533" w:type="dxa"/>
                  <w:gridSpan w:val="3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78E895" w14:textId="7CD4E858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</w:t>
                  </w:r>
                  <w:r w:rsidR="009A6FF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85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7F9418" w14:textId="7B764917" w:rsidR="00787548" w:rsidRPr="00FA161C" w:rsidRDefault="009A6FFC" w:rsidP="009A6FFC">
                  <w:pPr>
                    <w:framePr w:hSpace="141" w:wrap="around" w:vAnchor="text" w:hAnchor="margin" w:y="1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OS-CHO_K1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6108DA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A9D6C82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58B04F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70B4E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D97CA1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8EFD7D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D9F6573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4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703B9BB" w14:textId="77777777" w:rsidR="00787548" w:rsidRPr="00FA161C" w:rsidRDefault="00787548" w:rsidP="00787548">
                  <w:pPr>
                    <w:framePr w:hSpace="141" w:wrap="around" w:vAnchor="text" w:hAnchor="margin" w:y="1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000FFBB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E025438" w14:textId="77777777" w:rsidR="00787548" w:rsidRPr="000E593B" w:rsidRDefault="00787548" w:rsidP="00787548">
      <w:pPr>
        <w:spacing w:after="0"/>
        <w:rPr>
          <w:vanish/>
        </w:rPr>
      </w:pPr>
    </w:p>
    <w:p w14:paraId="3A65E972" w14:textId="77777777" w:rsidR="00787548" w:rsidRPr="006F4FFD" w:rsidRDefault="00787548" w:rsidP="00787548">
      <w:pPr>
        <w:spacing w:after="0"/>
        <w:rPr>
          <w:vanish/>
          <w:sz w:val="2"/>
          <w:szCs w:val="2"/>
        </w:rPr>
      </w:pPr>
    </w:p>
    <w:p w14:paraId="72B9930D" w14:textId="77777777" w:rsidR="00787548" w:rsidRPr="007B63DF" w:rsidRDefault="00787548" w:rsidP="00787548">
      <w:pPr>
        <w:spacing w:after="0"/>
        <w:rPr>
          <w:vanish/>
        </w:rPr>
      </w:pPr>
    </w:p>
    <w:tbl>
      <w:tblPr>
        <w:tblW w:w="15431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"/>
        <w:gridCol w:w="705"/>
        <w:gridCol w:w="7"/>
        <w:gridCol w:w="249"/>
        <w:gridCol w:w="171"/>
        <w:gridCol w:w="714"/>
        <w:gridCol w:w="134"/>
        <w:gridCol w:w="719"/>
        <w:gridCol w:w="413"/>
        <w:gridCol w:w="185"/>
        <w:gridCol w:w="536"/>
        <w:gridCol w:w="1120"/>
        <w:gridCol w:w="133"/>
        <w:gridCol w:w="23"/>
        <w:gridCol w:w="927"/>
        <w:gridCol w:w="348"/>
        <w:gridCol w:w="11"/>
        <w:gridCol w:w="119"/>
        <w:gridCol w:w="32"/>
        <w:gridCol w:w="712"/>
        <w:gridCol w:w="260"/>
        <w:gridCol w:w="757"/>
        <w:gridCol w:w="236"/>
        <w:gridCol w:w="29"/>
        <w:gridCol w:w="679"/>
        <w:gridCol w:w="1076"/>
        <w:gridCol w:w="393"/>
        <w:gridCol w:w="900"/>
        <w:gridCol w:w="569"/>
        <w:gridCol w:w="1454"/>
        <w:gridCol w:w="15"/>
        <w:gridCol w:w="1243"/>
      </w:tblGrid>
      <w:tr w:rsidR="00787548" w14:paraId="691652CE" w14:textId="77777777" w:rsidTr="00787548">
        <w:trPr>
          <w:gridAfter w:val="7"/>
          <w:wAfter w:w="5650" w:type="dxa"/>
          <w:trHeight w:val="315"/>
        </w:trPr>
        <w:tc>
          <w:tcPr>
            <w:tcW w:w="978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44B555A" w14:textId="77777777" w:rsidR="00787548" w:rsidRPr="00E7795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7795C">
              <w:rPr>
                <w:rFonts w:ascii="Times New Roman" w:hAnsi="Times New Roman"/>
                <w:b/>
                <w:sz w:val="18"/>
                <w:szCs w:val="18"/>
              </w:rPr>
              <w:t>Kryteria oceny osiągniętych efektów</w:t>
            </w:r>
          </w:p>
        </w:tc>
      </w:tr>
      <w:tr w:rsidR="00787548" w14:paraId="03CBFCDA" w14:textId="77777777" w:rsidTr="0059509C">
        <w:trPr>
          <w:gridAfter w:val="7"/>
          <w:wAfter w:w="5650" w:type="dxa"/>
          <w:trHeight w:val="315"/>
        </w:trPr>
        <w:tc>
          <w:tcPr>
            <w:tcW w:w="169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73A55F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79BDCA5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8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216C6316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256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621FEDC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13B1CC7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787548" w14:paraId="22521747" w14:textId="77777777" w:rsidTr="0059509C">
        <w:trPr>
          <w:gridAfter w:val="7"/>
          <w:wAfter w:w="5650" w:type="dxa"/>
          <w:trHeight w:val="300"/>
        </w:trPr>
        <w:tc>
          <w:tcPr>
            <w:tcW w:w="1694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43AFE2BB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4D99E7DD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2460F183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61DFB78" w14:textId="77777777" w:rsidR="00787548" w:rsidRPr="008404C3" w:rsidRDefault="00787548" w:rsidP="0078754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3744EC02" w14:textId="77777777" w:rsidR="00787548" w:rsidRPr="008404C3" w:rsidRDefault="00787548" w:rsidP="00787548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6A1ED227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dostatecznym.</w:t>
            </w:r>
          </w:p>
          <w:p w14:paraId="3B7122AC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prezentuje niewielkie zainteresowanie zagadnieniami zawodowymi.</w:t>
            </w:r>
          </w:p>
        </w:tc>
        <w:tc>
          <w:tcPr>
            <w:tcW w:w="1980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E4BE7AA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41035407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37BB6058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A6BD49B" w14:textId="77777777" w:rsidR="00787548" w:rsidRPr="008404C3" w:rsidRDefault="00787548" w:rsidP="0078754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05C80079" w14:textId="77777777" w:rsidR="00787548" w:rsidRPr="008404C3" w:rsidRDefault="00787548" w:rsidP="00787548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64C6E457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opanował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zadowalającym.</w:t>
            </w:r>
          </w:p>
          <w:p w14:paraId="3D32DB43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poczucie odpowiedzialności za zdrowie i życie pacjentów, przejawia chęć doskonalenia zawodowego.</w:t>
            </w:r>
          </w:p>
        </w:tc>
        <w:tc>
          <w:tcPr>
            <w:tcW w:w="1841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3126444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539D771E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5AEFA1BF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61D1326" w14:textId="77777777" w:rsidR="00787548" w:rsidRPr="008404C3" w:rsidRDefault="00787548" w:rsidP="0078754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</w:p>
          <w:p w14:paraId="14746ED3" w14:textId="77777777" w:rsidR="00787548" w:rsidRPr="008404C3" w:rsidRDefault="00787548" w:rsidP="00787548">
            <w:pPr>
              <w:widowControl w:val="0"/>
              <w:numPr>
                <w:ilvl w:val="0"/>
                <w:numId w:val="1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stopniu dobrym. </w:t>
            </w:r>
          </w:p>
          <w:p w14:paraId="51CC5C35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wykazuje pełne poczucie odpowiedzialności za zdrowie i życie pacjentów, przejawia chęć ciągłego doskonalenia zawodowego.</w:t>
            </w:r>
          </w:p>
        </w:tc>
        <w:tc>
          <w:tcPr>
            <w:tcW w:w="2565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27FA4901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47CF667B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7A9B6295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621EF88" w14:textId="77777777" w:rsidR="00787548" w:rsidRPr="008404C3" w:rsidRDefault="00787548" w:rsidP="0078754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</w:p>
          <w:p w14:paraId="4EEF028E" w14:textId="77777777" w:rsidR="00787548" w:rsidRPr="008404C3" w:rsidRDefault="00787548" w:rsidP="00787548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ponad dobrym.</w:t>
            </w:r>
          </w:p>
          <w:p w14:paraId="4241ECBC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odpowiedzialny, sumienny, odczuwa potrzebę stałego doskonalenia zawodowego.</w:t>
            </w:r>
          </w:p>
        </w:tc>
        <w:tc>
          <w:tcPr>
            <w:tcW w:w="1701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23B864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5365DB33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05970B92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EA3A3ED" w14:textId="77777777" w:rsidR="00787548" w:rsidRPr="008404C3" w:rsidRDefault="00787548" w:rsidP="00787548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w zakresie treści dopełniających,</w:t>
            </w:r>
          </w:p>
          <w:p w14:paraId="36D4844E" w14:textId="77777777" w:rsidR="00787548" w:rsidRPr="008404C3" w:rsidRDefault="00787548" w:rsidP="00787548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11E46993" w14:textId="77777777" w:rsidR="00787548" w:rsidRPr="008404C3" w:rsidRDefault="00787548" w:rsidP="00787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04C3">
              <w:rPr>
                <w:rFonts w:ascii="Times New Roman" w:hAnsi="Times New Roman"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uczenia się </w:t>
            </w:r>
            <w:r w:rsidRPr="008404C3">
              <w:rPr>
                <w:rFonts w:ascii="Times New Roman" w:hAnsi="Times New Roman"/>
                <w:sz w:val="16"/>
                <w:szCs w:val="16"/>
              </w:rPr>
              <w:t xml:space="preserve"> opanował na poziomie bardzo dobrym. </w:t>
            </w:r>
          </w:p>
          <w:p w14:paraId="02B2D997" w14:textId="77777777" w:rsidR="00787548" w:rsidRPr="008404C3" w:rsidRDefault="00787548" w:rsidP="007875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- </w:t>
            </w:r>
            <w:r w:rsidRPr="008404C3">
              <w:rPr>
                <w:rFonts w:ascii="Times New Roman" w:hAnsi="Times New Roman"/>
                <w:sz w:val="16"/>
                <w:szCs w:val="16"/>
                <w:lang w:eastAsia="zh-CN"/>
              </w:rPr>
              <w:t>jest zaangażowany w realizację przydzielonych zadań, odpowiedzialny, sumienny, odczuwa potrzebę stałego doskonalenia zawodowego.</w:t>
            </w:r>
          </w:p>
        </w:tc>
      </w:tr>
      <w:tr w:rsidR="00787548" w14:paraId="10F0829C" w14:textId="77777777" w:rsidTr="0059509C">
        <w:trPr>
          <w:gridAfter w:val="7"/>
          <w:wAfter w:w="5650" w:type="dxa"/>
          <w:trHeight w:val="300"/>
        </w:trPr>
        <w:tc>
          <w:tcPr>
            <w:tcW w:w="169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253B2B9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FFC28F8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7BC69B1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22F7C9A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CBD67E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14:paraId="05118736" w14:textId="77777777" w:rsidTr="0059509C">
        <w:trPr>
          <w:gridAfter w:val="7"/>
          <w:wAfter w:w="5650" w:type="dxa"/>
          <w:trHeight w:val="300"/>
        </w:trPr>
        <w:tc>
          <w:tcPr>
            <w:tcW w:w="1694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F5530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E040D52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C7FD86E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F9EE566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D37A8F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1309482B" w14:textId="77777777" w:rsidTr="00787548">
        <w:trPr>
          <w:gridAfter w:val="7"/>
          <w:wAfter w:w="5650" w:type="dxa"/>
          <w:trHeight w:val="315"/>
        </w:trPr>
        <w:tc>
          <w:tcPr>
            <w:tcW w:w="978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C7CCC22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787548" w:rsidRPr="007D2054" w14:paraId="29D2DC38" w14:textId="77777777" w:rsidTr="00787548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FD998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B5A43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027F19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787548" w:rsidRPr="007D2054" w14:paraId="6F4991E7" w14:textId="77777777" w:rsidTr="00787548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06D2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D5BCA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72263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DEE6D0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787548" w:rsidRPr="007D2054" w14:paraId="6D381927" w14:textId="77777777" w:rsidTr="00787548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F2AAC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50E14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Wykazanie wiedzy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A1060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2F710" w14:textId="77777777" w:rsidR="00787548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109CDF88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7548" w:rsidRPr="007D2054" w14:paraId="1D209750" w14:textId="77777777" w:rsidTr="00787548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9E894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C2F8A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 stanem aktualnej 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487655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0735E" w14:textId="77777777" w:rsidR="00787548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0-6</w:t>
                  </w:r>
                </w:p>
                <w:p w14:paraId="1B86CAD9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7548" w:rsidRPr="007D2054" w14:paraId="652F43C8" w14:textId="77777777" w:rsidTr="00787548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599F8C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A7C47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E6F08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466B6F" w14:textId="77777777" w:rsidR="00787548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0-4</w:t>
                  </w:r>
                </w:p>
                <w:p w14:paraId="66945FE2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7548" w:rsidRPr="007D2054" w14:paraId="54192C01" w14:textId="77777777" w:rsidTr="00787548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831F6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19032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5A23C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DA9FE" w14:textId="77777777" w:rsidR="00787548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0-2</w:t>
                  </w:r>
                </w:p>
                <w:p w14:paraId="594F5914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787548" w:rsidRPr="007D2054" w14:paraId="09B8416A" w14:textId="77777777" w:rsidTr="00787548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A171A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51A22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87474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7CB2269E" w14:textId="77777777" w:rsidR="00787548" w:rsidRPr="003464FA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3464FA"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 w14:paraId="5980748E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300460DA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330448F0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lastRenderedPageBreak/>
              <w:t>13 - Dostateczny plus</w:t>
            </w:r>
          </w:p>
          <w:p w14:paraId="466EEC70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287168F1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21D3C0BE" w14:textId="77777777" w:rsidR="00787548" w:rsidRPr="007D2054" w:rsidRDefault="00787548" w:rsidP="00787548">
            <w:pPr>
              <w:spacing w:after="0" w:line="240" w:lineRule="auto"/>
              <w:ind w:left="356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5395EEAC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39F2186C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KRYTERIA OCENY PRAC PISEMNYCH Z ZAKRESU SAMO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UCZENIA SIĘ </w:t>
            </w:r>
            <w:r w:rsidRPr="007D2054">
              <w:rPr>
                <w:rFonts w:ascii="Times New Roman" w:hAnsi="Times New Roman"/>
                <w:sz w:val="18"/>
                <w:szCs w:val="18"/>
              </w:rPr>
              <w:t xml:space="preserve"> REALIZOWANEGO PRZEZ STUDENTA W RAMACH ZAJĘĆ BEZ UDZIAŁU NAUCZYCIELA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787548" w:rsidRPr="007D2054" w14:paraId="4B6B7BCB" w14:textId="77777777" w:rsidTr="00787548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FBC35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3EFFA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A48E6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LICZBA PUNKTÓW</w:t>
                  </w:r>
                </w:p>
              </w:tc>
            </w:tr>
            <w:tr w:rsidR="00787548" w:rsidRPr="007D2054" w14:paraId="3FB64A68" w14:textId="77777777" w:rsidTr="00787548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E539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1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EAAAD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68922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NAUCZYCIEL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27D8D6" w14:textId="77777777" w:rsidR="00787548" w:rsidRPr="009A0D35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9A0D35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STUDENT</w:t>
                  </w:r>
                </w:p>
              </w:tc>
            </w:tr>
            <w:tr w:rsidR="00787548" w:rsidRPr="007D2054" w14:paraId="4865C162" w14:textId="77777777" w:rsidTr="00787548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14841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DC299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F5161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1E25D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5</w:t>
                  </w:r>
                </w:p>
              </w:tc>
            </w:tr>
            <w:tr w:rsidR="00787548" w:rsidRPr="007D2054" w14:paraId="527E382F" w14:textId="77777777" w:rsidTr="00787548">
              <w:trPr>
                <w:trHeight w:val="448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89DE7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E5D76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48111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5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F823B2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0- 5</w:t>
                  </w:r>
                </w:p>
              </w:tc>
            </w:tr>
            <w:tr w:rsidR="00787548" w:rsidRPr="007D2054" w14:paraId="6BB71312" w14:textId="77777777" w:rsidTr="00787548">
              <w:trPr>
                <w:trHeight w:val="231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E38B7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III.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2B5ED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9F8B9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7B0D0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4</w:t>
                  </w:r>
                </w:p>
              </w:tc>
            </w:tr>
            <w:tr w:rsidR="00787548" w:rsidRPr="007D2054" w14:paraId="6D136FE2" w14:textId="77777777" w:rsidTr="00787548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38EF3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IV.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6FF265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Logiczny układ treści.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2D8AC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EF900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–</w:t>
                  </w: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 xml:space="preserve"> 2</w:t>
                  </w:r>
                </w:p>
              </w:tc>
            </w:tr>
            <w:tr w:rsidR="00787548" w:rsidRPr="007D2054" w14:paraId="618DCF3E" w14:textId="77777777" w:rsidTr="00787548">
              <w:trPr>
                <w:trHeight w:val="217"/>
                <w:jc w:val="center"/>
              </w:trPr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81236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V.</w:t>
                  </w:r>
                </w:p>
              </w:tc>
              <w:tc>
                <w:tcPr>
                  <w:tcW w:w="5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F64AE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Dobór literatury.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6307E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1DFA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0 – 2</w:t>
                  </w:r>
                </w:p>
              </w:tc>
            </w:tr>
            <w:tr w:rsidR="00787548" w:rsidRPr="007D2054" w14:paraId="20011075" w14:textId="77777777" w:rsidTr="00787548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546C0C" w14:textId="77777777" w:rsidR="00787548" w:rsidRPr="007D2054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sz w:val="18"/>
                      <w:szCs w:val="18"/>
                    </w:rPr>
                    <w:t>OGÓŁEM LICZBA UZYSKANYCH PUNKTÓW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1B8C3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0- 18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9F7B8" w14:textId="77777777" w:rsidR="00787548" w:rsidRPr="007D2054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7D2054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0-18</w:t>
                  </w:r>
                </w:p>
              </w:tc>
            </w:tr>
          </w:tbl>
          <w:p w14:paraId="63E11E56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55AE2C" w14:textId="77777777" w:rsidR="00787548" w:rsidRPr="003464FA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4FA">
              <w:rPr>
                <w:rFonts w:ascii="Times New Roman" w:hAnsi="Times New Roman"/>
                <w:sz w:val="18"/>
                <w:szCs w:val="18"/>
              </w:rPr>
              <w:t>SKALA OCEN WG ZDOBYTEJ PUNKTACJI:</w:t>
            </w:r>
          </w:p>
          <w:p w14:paraId="48079B29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Poniżej 10 - Niedostateczny</w:t>
            </w:r>
          </w:p>
          <w:p w14:paraId="66D8512E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11 – 12 – Dostateczny</w:t>
            </w:r>
          </w:p>
          <w:p w14:paraId="13AF3106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13 - Dostateczny plus</w:t>
            </w:r>
          </w:p>
          <w:p w14:paraId="42F86874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14 - 15 – Dobry</w:t>
            </w:r>
          </w:p>
          <w:p w14:paraId="4ECC0999" w14:textId="77777777" w:rsidR="00787548" w:rsidRPr="007D2054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16 - Dobry plus</w:t>
            </w:r>
          </w:p>
          <w:p w14:paraId="04991C29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2054">
              <w:rPr>
                <w:rFonts w:ascii="Times New Roman" w:hAnsi="Times New Roman"/>
                <w:sz w:val="18"/>
                <w:szCs w:val="18"/>
              </w:rPr>
              <w:t>17 – 18 - Bardzo dobry</w:t>
            </w:r>
          </w:p>
          <w:p w14:paraId="00DA01C1" w14:textId="77777777" w:rsidR="00787548" w:rsidRDefault="00787548" w:rsidP="00787548">
            <w:pPr>
              <w:keepNext/>
              <w:spacing w:after="0" w:line="240" w:lineRule="auto"/>
              <w:ind w:left="204"/>
              <w:jc w:val="center"/>
              <w:outlineLvl w:val="1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KRYTERIA OCENY TESTU</w:t>
            </w:r>
          </w:p>
          <w:tbl>
            <w:tblPr>
              <w:tblW w:w="8931" w:type="dxa"/>
              <w:tblInd w:w="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560"/>
              <w:gridCol w:w="1984"/>
              <w:gridCol w:w="1843"/>
              <w:gridCol w:w="1843"/>
              <w:gridCol w:w="1701"/>
            </w:tblGrid>
            <w:tr w:rsidR="00787548" w:rsidRPr="001544A0" w14:paraId="04831B5B" w14:textId="77777777" w:rsidTr="00787548">
              <w:trPr>
                <w:trHeight w:val="315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E6B6" w14:textId="77777777" w:rsidR="00787548" w:rsidRPr="001544A0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7CA44C" w14:textId="77777777" w:rsidR="00787548" w:rsidRPr="001544A0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79DD3" w14:textId="77777777" w:rsidR="00787548" w:rsidRPr="001544A0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E738E" w14:textId="77777777" w:rsidR="00787548" w:rsidRPr="001544A0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13F3F6" w14:textId="77777777" w:rsidR="00787548" w:rsidRPr="001544A0" w:rsidRDefault="00787548" w:rsidP="007875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na ocenę 5</w:t>
                  </w:r>
                </w:p>
              </w:tc>
            </w:tr>
            <w:tr w:rsidR="00787548" w:rsidRPr="001544A0" w14:paraId="09C8D4E0" w14:textId="77777777" w:rsidTr="00787548">
              <w:trPr>
                <w:trHeight w:val="300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D369E" w14:textId="77777777" w:rsidR="00787548" w:rsidRPr="001544A0" w:rsidRDefault="00787548" w:rsidP="00787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60-70% pozytywnych odpowiedzi w teście końcowym.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52CF4" w14:textId="77777777" w:rsidR="00787548" w:rsidRPr="001544A0" w:rsidRDefault="00787548" w:rsidP="00787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47FA7983" w14:textId="77777777" w:rsidR="00787548" w:rsidRPr="001544A0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46D81" w14:textId="77777777" w:rsidR="00787548" w:rsidRPr="001544A0" w:rsidRDefault="00787548" w:rsidP="00787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DB9E2AC" w14:textId="77777777" w:rsidR="00787548" w:rsidRPr="001544A0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9E794" w14:textId="77777777" w:rsidR="00787548" w:rsidRPr="001544A0" w:rsidRDefault="00787548" w:rsidP="0078754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 xml:space="preserve">86-90% pozytywnych odpowiedzi w teście końcowym.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605C9" w14:textId="77777777" w:rsidR="00787548" w:rsidRPr="00C50B95" w:rsidRDefault="00787548" w:rsidP="007875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544A0">
                    <w:rPr>
                      <w:rFonts w:ascii="Times New Roman" w:hAnsi="Times New Roman"/>
                      <w:sz w:val="20"/>
                      <w:szCs w:val="20"/>
                    </w:rPr>
                    <w:t>91-100% pozytywnyc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h odpowiedzi w teście końcowym.</w:t>
                  </w:r>
                </w:p>
              </w:tc>
            </w:tr>
          </w:tbl>
          <w:p w14:paraId="789B5B94" w14:textId="77777777" w:rsidR="00787548" w:rsidRDefault="00787548" w:rsidP="0078754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B154488" w14:textId="77777777" w:rsidR="00787548" w:rsidRPr="007D2054" w:rsidRDefault="00787548" w:rsidP="0078754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F31AB3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544A9F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BFB0DF" w14:textId="77777777" w:rsidR="006C2F4F" w:rsidRPr="004A39FF" w:rsidRDefault="006C2F4F" w:rsidP="006C2F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0EF11F46" w14:textId="77777777" w:rsidR="006C2F4F" w:rsidRPr="00080CDE" w:rsidRDefault="006C2F4F" w:rsidP="006C2F4F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5349861D" w14:textId="77777777" w:rsidR="006C2F4F" w:rsidRPr="00080CDE" w:rsidRDefault="006C2F4F" w:rsidP="006C2F4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46AAF488" w14:textId="77777777" w:rsidR="006C2F4F" w:rsidRPr="00080CDE" w:rsidRDefault="006C2F4F" w:rsidP="006C2F4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2773D1C3" w14:textId="77777777" w:rsidR="006C2F4F" w:rsidRPr="00080CDE" w:rsidRDefault="006C2F4F" w:rsidP="006C2F4F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2142DCD7" w14:textId="77777777" w:rsidR="006C2F4F" w:rsidRPr="00080CDE" w:rsidRDefault="006C2F4F" w:rsidP="006C2F4F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6C2F4F" w:rsidRPr="00080CDE" w14:paraId="03AFDCF9" w14:textId="77777777" w:rsidTr="00B62AD2">
              <w:tc>
                <w:tcPr>
                  <w:tcW w:w="1492" w:type="dxa"/>
                  <w:shd w:val="clear" w:color="auto" w:fill="B3B3B3"/>
                </w:tcPr>
                <w:p w14:paraId="1D1EE406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451E6B55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3B087BB6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4F7EDB2B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50AAE998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47D0586A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1EDCBF70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15A8F8DE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0E601393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16DBA75A" w14:textId="77777777" w:rsidR="006C2F4F" w:rsidRPr="00080CDE" w:rsidRDefault="006C2F4F" w:rsidP="00B62AD2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6C2F4F" w:rsidRPr="00080CDE" w14:paraId="334146B2" w14:textId="77777777" w:rsidTr="00B62AD2">
              <w:tc>
                <w:tcPr>
                  <w:tcW w:w="1492" w:type="dxa"/>
                </w:tcPr>
                <w:p w14:paraId="0CBCF58E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48250BCC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50426853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1EA9227A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599C727E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61E1333F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1777F22C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6F92463E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599DA492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0FBF4C2F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38DA6411" w14:textId="77777777" w:rsidR="006C2F4F" w:rsidRPr="00080CDE" w:rsidRDefault="006C2F4F" w:rsidP="00B62AD2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2D3DB479" w14:textId="77777777" w:rsidR="006C2F4F" w:rsidRPr="00080CDE" w:rsidRDefault="006C2F4F" w:rsidP="00B62AD2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6C2F4F" w:rsidRPr="00080CDE" w14:paraId="77EE6322" w14:textId="77777777" w:rsidTr="00B62AD2">
              <w:tc>
                <w:tcPr>
                  <w:tcW w:w="1492" w:type="dxa"/>
                </w:tcPr>
                <w:p w14:paraId="6A41F21A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EF1CEAC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1D9286A9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nie opanował podstawowej wiedzy 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umiejętności związanych z przedmiotem,</w:t>
                  </w:r>
                </w:p>
                <w:p w14:paraId="1944C3B5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7E14C713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7E261950" w14:textId="77777777" w:rsidR="006C2F4F" w:rsidRPr="00080CDE" w:rsidRDefault="006C2F4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16A6042E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9FB24C3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2BE34B1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niepełną podstawową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wiedzę i umiejętności związane z przedmiotem,</w:t>
                  </w:r>
                </w:p>
                <w:p w14:paraId="45F83AD9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5EF67AC9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30D156B3" w14:textId="77777777" w:rsidR="006C2F4F" w:rsidRPr="00080CDE" w:rsidRDefault="006C2F4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69F7D728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4061A55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592D11EF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podstawową wiedzę 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umiejętności pozwalające na zrozumienie większości zagadnień z danego przedmiotu, ale ma trudności z wykorzystaniem zdobytych informacji;</w:t>
                  </w:r>
                </w:p>
                <w:p w14:paraId="3115DC9C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2EBD1DE5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2830B023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EE1EF4D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6CA64CD7" w14:textId="77777777" w:rsidR="006C2F4F" w:rsidRPr="00080CDE" w:rsidRDefault="006C2F4F" w:rsidP="00B62AD2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 xml:space="preserve">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42DEB54A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74DDA1FC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59C3309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045ECF18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443B71B5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37860A1E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2C3EE0D0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03436315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4B3CD619" w14:textId="77777777" w:rsidR="006C2F4F" w:rsidRPr="00080CDE" w:rsidRDefault="006C2F4F" w:rsidP="00B62AD2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zaangażowany w realizację przydzielonych zadań, odpowiedzialny, sumienny, odczuwa potrzebę stałego doskonalenia zawodowego.</w:t>
                  </w:r>
                </w:p>
              </w:tc>
            </w:tr>
          </w:tbl>
          <w:p w14:paraId="0F5E0F55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7EECA6" w14:textId="77777777" w:rsidR="00787548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495BB1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4F88C5" w14:textId="77777777" w:rsidR="006C2F4F" w:rsidRPr="00080CDE" w:rsidRDefault="006C2F4F" w:rsidP="006C2F4F">
            <w:pPr>
              <w:pStyle w:val="Nagwek2"/>
              <w:keepNext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76" w:hanging="576"/>
              <w:jc w:val="center"/>
              <w:rPr>
                <w:bCs/>
                <w:sz w:val="20"/>
                <w:szCs w:val="20"/>
              </w:rPr>
            </w:pPr>
            <w:r w:rsidRPr="00080CDE">
              <w:rPr>
                <w:bCs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793E9D98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30BA9D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5274168A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4A918F90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4D3D6293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8"/>
              <w:gridCol w:w="5438"/>
              <w:gridCol w:w="1861"/>
              <w:gridCol w:w="1674"/>
            </w:tblGrid>
            <w:tr w:rsidR="006C2F4F" w:rsidRPr="00080CDE" w14:paraId="622AD7EC" w14:textId="77777777" w:rsidTr="00B62AD2">
              <w:tc>
                <w:tcPr>
                  <w:tcW w:w="342" w:type="pct"/>
                  <w:shd w:val="clear" w:color="auto" w:fill="B3B3B3"/>
                </w:tcPr>
                <w:p w14:paraId="46FB8462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3A127B6B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72158D36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3FD74C8D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41A0817C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459437BB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6C2F4F" w:rsidRPr="00080CDE" w14:paraId="08CEC782" w14:textId="77777777" w:rsidTr="00B62AD2">
              <w:trPr>
                <w:trHeight w:val="1238"/>
              </w:trPr>
              <w:tc>
                <w:tcPr>
                  <w:tcW w:w="342" w:type="pct"/>
                </w:tcPr>
                <w:p w14:paraId="20AA7485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4644C87D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57CC49C3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53369C53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7117F7DD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3F8CBFB6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15A38EA6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EA42E8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B98C72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F1E120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FA60947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4FBEE34D" w14:textId="77777777" w:rsidR="006C2F4F" w:rsidRPr="009266F6" w:rsidRDefault="006C2F4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6922DA36" w14:textId="77777777" w:rsidR="006C2F4F" w:rsidRPr="009266F6" w:rsidRDefault="006C2F4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91A304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CBA9B0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DDB801E" w14:textId="77777777" w:rsidR="006C2F4F" w:rsidRPr="009266F6" w:rsidRDefault="006C2F4F" w:rsidP="00B62AD2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2A27BE1E" w14:textId="77777777" w:rsidTr="00B62AD2">
              <w:tc>
                <w:tcPr>
                  <w:tcW w:w="342" w:type="pct"/>
                </w:tcPr>
                <w:p w14:paraId="7FC87A13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49001F6A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24C210BB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408AD00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1BE1B564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3CF86F61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21D5C2F8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0A558B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2486BC6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F5B4CD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CA0B47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C39406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B69A31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EA1744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2F5BA7B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7FFC4A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58E7AB4D" w14:textId="77777777" w:rsidTr="00B62AD2">
              <w:tc>
                <w:tcPr>
                  <w:tcW w:w="342" w:type="pct"/>
                </w:tcPr>
                <w:p w14:paraId="51B54629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III</w:t>
                  </w:r>
                </w:p>
              </w:tc>
              <w:tc>
                <w:tcPr>
                  <w:tcW w:w="2823" w:type="pct"/>
                </w:tcPr>
                <w:p w14:paraId="325174C1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79F8CC21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58BBFAC8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3E90C0F8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5247BCAA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251DA60B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7D77B721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4B9639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72ED31B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A65634A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E9ED55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E6C358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84FBAEB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5C2888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2FCCE5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7844F3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9DF1378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DFAC86C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25076723" w14:textId="77777777" w:rsidTr="00B62AD2">
              <w:trPr>
                <w:trHeight w:val="1526"/>
              </w:trPr>
              <w:tc>
                <w:tcPr>
                  <w:tcW w:w="342" w:type="pct"/>
                </w:tcPr>
                <w:p w14:paraId="4AA3A188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0278C237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6DBF695B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339BCCC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390CCEE1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3B694F60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5216F435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55A3896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DDAAFF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99EAE57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7931E3D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1FBF3D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9C52A63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6BF7D7CD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1ECA63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E46F5A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34A0E23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B0D16B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02DB861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57CA1904" w14:textId="77777777" w:rsidTr="00B62AD2">
              <w:tc>
                <w:tcPr>
                  <w:tcW w:w="342" w:type="pct"/>
                </w:tcPr>
                <w:p w14:paraId="280C73F8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00C9CB29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5883A41B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D3B9333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018AE658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48B3772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7EE6A43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06F448A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7A51E73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48E0416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773F8AEB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BC14BC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18545F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0D92C4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684980D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257BE5BB" w14:textId="77777777" w:rsidTr="00B62AD2">
              <w:tc>
                <w:tcPr>
                  <w:tcW w:w="342" w:type="pct"/>
                </w:tcPr>
                <w:p w14:paraId="7F2E96AD" w14:textId="77777777" w:rsidR="006C2F4F" w:rsidRPr="009266F6" w:rsidRDefault="006C2F4F" w:rsidP="006C2F4F">
                  <w:pPr>
                    <w:pStyle w:val="Nagwek2"/>
                    <w:keepNext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ind w:left="576" w:hanging="576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266F6">
                    <w:rPr>
                      <w:b/>
                      <w:bCs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39575E17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67C159EA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7FA363BC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3A361B8F" w14:textId="77777777" w:rsidR="006C2F4F" w:rsidRPr="00080CDE" w:rsidRDefault="006C2F4F" w:rsidP="006C2F4F">
                  <w:pPr>
                    <w:numPr>
                      <w:ilvl w:val="0"/>
                      <w:numId w:val="12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48CC04F5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5E6F3D5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825218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382ED49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30D5F5CB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B433248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BECBD35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4239E47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6C2F4F" w:rsidRPr="00080CDE" w14:paraId="41E6E24A" w14:textId="77777777" w:rsidTr="00B62AD2">
              <w:trPr>
                <w:cantSplit/>
              </w:trPr>
              <w:tc>
                <w:tcPr>
                  <w:tcW w:w="3165" w:type="pct"/>
                  <w:gridSpan w:val="2"/>
                </w:tcPr>
                <w:p w14:paraId="1D290BE8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4ABA760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6E4E037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5183FB70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51C743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0F562B70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645CC328" w14:textId="4E8F71E8" w:rsidR="006C2F4F" w:rsidRPr="00AB6DF1" w:rsidRDefault="006C2F4F" w:rsidP="00AB6DF1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  <w:r w:rsidR="00AB6DF1"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25-27 pkt– dostateczny plus</w:t>
            </w:r>
            <w:r w:rsidR="00AB6DF1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  <w:r w:rsidR="00AB6DF1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31-33 pkt – dobry plus</w:t>
            </w:r>
            <w:r w:rsidR="00AB6DF1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34-36 pkt - bardzo dobry</w:t>
            </w:r>
          </w:p>
          <w:p w14:paraId="55B7CC37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224F66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A4CA15E" w14:textId="77777777" w:rsidR="006C2F4F" w:rsidRPr="00080CDE" w:rsidRDefault="006C2F4F" w:rsidP="006C2F4F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6C2F4F" w:rsidRPr="00080CDE" w14:paraId="33D05411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78D77E84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7E1D9951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508FB2E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6C2F4F" w:rsidRPr="00080CDE" w14:paraId="1AAA2DF8" w14:textId="77777777" w:rsidTr="00B62AD2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5A35D077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5D8B3939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411F314C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4B31888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45C11723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BA16B9D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6C2F4F" w:rsidRPr="00080CDE" w14:paraId="46A920BD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0DB244F6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0B0C37E2" w14:textId="77777777" w:rsidR="006C2F4F" w:rsidRPr="009266F6" w:rsidRDefault="006C2F4F" w:rsidP="00B62AD2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6EC89A83" w14:textId="77777777" w:rsidR="006C2F4F" w:rsidRPr="009266F6" w:rsidRDefault="006C2F4F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20DC8363" w14:textId="77777777" w:rsidR="006C2F4F" w:rsidRPr="009266F6" w:rsidRDefault="006C2F4F" w:rsidP="00B62AD2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6C2F4F" w:rsidRPr="00080CDE" w14:paraId="5B290551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6159E034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4FFB1A29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6F27669E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5989F6D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6C2F4F" w:rsidRPr="00080CDE" w14:paraId="51188330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FBDE3C5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42D7D342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6CD06AE2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12A14D20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6C2F4F" w:rsidRPr="00080CDE" w14:paraId="0000EB3B" w14:textId="77777777" w:rsidTr="00B62AD2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346DBBFA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70D1431A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2708421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02DD548A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6C2F4F" w:rsidRPr="00080CDE" w14:paraId="463B1B7B" w14:textId="77777777" w:rsidTr="00B62AD2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3E4CF9A6" w14:textId="77777777" w:rsidR="006C2F4F" w:rsidRPr="00080CDE" w:rsidRDefault="006C2F4F" w:rsidP="00B62AD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2A121D28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13F557EF" w14:textId="77777777" w:rsidR="006C2F4F" w:rsidRPr="00080CDE" w:rsidRDefault="006C2F4F" w:rsidP="00B62A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649A053D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C7E0E9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60C05C4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3645EFBE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340B2710" w14:textId="5D197573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r w:rsidR="00AB6DF1" w:rsidRPr="00080CDE">
              <w:rPr>
                <w:rFonts w:ascii="Times New Roman" w:hAnsi="Times New Roman"/>
                <w:sz w:val="20"/>
                <w:szCs w:val="20"/>
              </w:rPr>
              <w:t>pkt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2AE65EE4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62D30EA4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55E5A429" w14:textId="77777777" w:rsidR="006C2F4F" w:rsidRPr="00080CDE" w:rsidRDefault="006C2F4F" w:rsidP="006C2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65D79907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167D1C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CA4D4C" w14:textId="77777777" w:rsidR="006C2F4F" w:rsidRDefault="006C2F4F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044A4F" w14:textId="77777777" w:rsidR="00787548" w:rsidRPr="00684BF5" w:rsidRDefault="00787548" w:rsidP="007875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A3692F" w14:textId="77777777" w:rsidR="00787548" w:rsidRPr="0084647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464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5FD3BF86" w14:textId="77777777" w:rsidR="009A6FFC" w:rsidRPr="004B5D97" w:rsidRDefault="009A6FFC" w:rsidP="009A6F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6DF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 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 na wszystkich zajęciach</w:t>
            </w:r>
          </w:p>
          <w:p w14:paraId="596755DD" w14:textId="1364D852" w:rsidR="009A6FFC" w:rsidRPr="00267959" w:rsidRDefault="009A6FFC" w:rsidP="009A6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1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 2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 w ramach ćwiczeń praktycznych</w:t>
            </w:r>
            <w:r w:rsidR="00267959">
              <w:rPr>
                <w:rFonts w:ascii="Times New Roman" w:hAnsi="Times New Roman"/>
                <w:kern w:val="2"/>
                <w:sz w:val="20"/>
                <w:szCs w:val="20"/>
              </w:rPr>
              <w:t>:</w:t>
            </w:r>
            <w:r w:rsidR="00267959" w:rsidRPr="00C6211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67959" w:rsidRPr="00267959">
              <w:rPr>
                <w:rFonts w:ascii="Times New Roman" w:hAnsi="Times New Roman" w:cs="Times New Roman"/>
                <w:sz w:val="20"/>
                <w:szCs w:val="20"/>
              </w:rPr>
              <w:t xml:space="preserve">rozwiązanie problemu praktycznego w oparciu o opisany przypadek zgodnie z wytycznymi </w:t>
            </w:r>
            <w:r w:rsidR="00267959" w:rsidRPr="0026795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Zdrowiu)</w:t>
            </w:r>
            <w:r w:rsidR="00267959" w:rsidRPr="00267959">
              <w:rPr>
                <w:rFonts w:ascii="Times New Roman" w:hAnsi="Times New Roman" w:cs="Times New Roman"/>
                <w:sz w:val="20"/>
                <w:szCs w:val="20"/>
              </w:rPr>
              <w:t>, zaliczanie umiejętności bieżących zdobywanych podczas realizacji ćwiczeń</w:t>
            </w:r>
          </w:p>
          <w:p w14:paraId="6C55E57C" w14:textId="3062E692" w:rsidR="009A6FFC" w:rsidRPr="00267959" w:rsidRDefault="009A6FFC" w:rsidP="009A6F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6D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F3</w:t>
            </w:r>
            <w:r w:rsidRPr="00267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267959" w:rsidRPr="00267959">
              <w:rPr>
                <w:rFonts w:ascii="Times New Roman" w:hAnsi="Times New Roman" w:cs="Times New Roman"/>
                <w:sz w:val="20"/>
                <w:szCs w:val="20"/>
              </w:rPr>
              <w:t xml:space="preserve">jedno kolokwium semestralne  </w:t>
            </w:r>
          </w:p>
          <w:p w14:paraId="3651BCF6" w14:textId="613CE109" w:rsidR="009A6FFC" w:rsidRPr="007A2736" w:rsidRDefault="009A6FFC" w:rsidP="009A6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D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F </w:t>
            </w:r>
            <w:r w:rsidR="00267959" w:rsidRPr="00AB6DF1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78CAE708" w14:textId="77777777" w:rsidR="009A6FFC" w:rsidRPr="007A2736" w:rsidRDefault="009A6FFC" w:rsidP="009A6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0E0A8E" w14:textId="5F2F4BA2" w:rsidR="009A6FFC" w:rsidRPr="00267959" w:rsidRDefault="009A6FFC" w:rsidP="009A6FF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6DF1">
              <w:rPr>
                <w:rFonts w:ascii="Times New Roman" w:hAnsi="Times New Roman"/>
                <w:b/>
                <w:bCs/>
                <w:sz w:val="20"/>
                <w:szCs w:val="20"/>
              </w:rPr>
              <w:t>P 1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267959">
              <w:rPr>
                <w:rFonts w:ascii="Times New Roman" w:hAnsi="Times New Roman"/>
                <w:sz w:val="20"/>
                <w:szCs w:val="20"/>
              </w:rPr>
              <w:t xml:space="preserve">Zaliczenie z oceną 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>–</w:t>
            </w:r>
            <w:r w:rsidR="00267959" w:rsidRPr="00267959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="00267959" w:rsidRPr="00267959">
              <w:rPr>
                <w:rFonts w:ascii="Times New Roman" w:hAnsi="Times New Roman" w:cs="Times New Roman"/>
                <w:sz w:val="20"/>
                <w:szCs w:val="20"/>
              </w:rPr>
              <w:t>est</w:t>
            </w:r>
            <w:r w:rsidR="002679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7959" w:rsidRPr="00267959">
              <w:rPr>
                <w:rFonts w:ascii="Times New Roman" w:hAnsi="Times New Roman" w:cs="Times New Roman"/>
                <w:sz w:val="20"/>
                <w:szCs w:val="20"/>
              </w:rPr>
              <w:t>- 30 pytań jednokrotnego wyboru sprawdzających wiedzę z zakresu treści kształcenia realizowanych na terenie Uczelni oraz realizowanych z wykorzystaniem metod i technik  synchronicznego kształcenia na odległość</w:t>
            </w:r>
          </w:p>
          <w:p w14:paraId="400B780C" w14:textId="77777777" w:rsidR="00787548" w:rsidRPr="00FA161C" w:rsidRDefault="00787548" w:rsidP="0026795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7B1CCC3A" w14:textId="77777777" w:rsidTr="0059509C">
        <w:trPr>
          <w:gridAfter w:val="7"/>
          <w:wAfter w:w="5650" w:type="dxa"/>
          <w:trHeight w:val="495"/>
        </w:trPr>
        <w:tc>
          <w:tcPr>
            <w:tcW w:w="127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787548" w:rsidRPr="00FA161C" w:rsidRDefault="00787548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B6A7C" w14:textId="77777777" w:rsidR="00787548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4CA40D60" w14:textId="23217D8B" w:rsidR="00010C24" w:rsidRPr="0068021A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03460364" w:rsidR="00787548" w:rsidRPr="0068021A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7F68" w14:textId="7104C7EC" w:rsidR="00787548" w:rsidRPr="0068021A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66A34C47" w:rsidR="00787548" w:rsidRPr="0068021A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4A4BB97A" w:rsidR="00787548" w:rsidRPr="003D73B1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F4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AB7A7" w14:textId="7D1C5314" w:rsidR="00787548" w:rsidRPr="0068021A" w:rsidRDefault="0059509C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38642FFD" w:rsidR="00787548" w:rsidRPr="004A632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9B1FB9" w14:textId="5D343F10" w:rsidR="00787548" w:rsidRPr="007206C0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0C24" w:rsidRPr="00D97D2F" w14:paraId="4B67A788" w14:textId="77777777" w:rsidTr="0059509C">
        <w:trPr>
          <w:gridAfter w:val="7"/>
          <w:wAfter w:w="5650" w:type="dxa"/>
          <w:trHeight w:val="503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3CCFA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6B48B2" w14:textId="77777777" w:rsidR="00010C24" w:rsidRPr="00FA161C" w:rsidRDefault="00010C24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0D09F25" w14:textId="6958479A" w:rsidR="00010C24" w:rsidRPr="00010C24" w:rsidRDefault="00010C24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Kryterium bezwzględne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76170C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F0194" w14:textId="2ADFA1CA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C328D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C365F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7EAAC3" w14:textId="77777777" w:rsidR="00010C24" w:rsidRPr="00811ACE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69C2EC" w14:textId="77777777" w:rsidR="00010C24" w:rsidRPr="00811ACE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0C24" w:rsidRPr="00D97D2F" w14:paraId="3A6D6283" w14:textId="77777777" w:rsidTr="0059509C">
        <w:trPr>
          <w:gridAfter w:val="7"/>
          <w:wAfter w:w="5650" w:type="dxa"/>
          <w:trHeight w:val="502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2F767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A12F2" w14:textId="77777777" w:rsidR="00010C24" w:rsidRPr="00FA161C" w:rsidRDefault="00010C24" w:rsidP="0078754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25904D" w14:textId="3EEC54FF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1DB144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648A1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BD3AE7" w14:textId="604E825F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8997D9" w14:textId="77777777" w:rsidR="00010C24" w:rsidRPr="00FA161C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9310D6" w14:textId="77777777" w:rsidR="00010C24" w:rsidRPr="00811ACE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9B3A4" w14:textId="77777777" w:rsidR="00010C24" w:rsidRPr="00811ACE" w:rsidRDefault="00010C24" w:rsidP="007875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D97D2F" w14:paraId="6136393A" w14:textId="77777777" w:rsidTr="00787548">
        <w:trPr>
          <w:gridAfter w:val="7"/>
          <w:wAfter w:w="5650" w:type="dxa"/>
          <w:trHeight w:val="315"/>
        </w:trPr>
        <w:tc>
          <w:tcPr>
            <w:tcW w:w="978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1168FD74" w14:textId="77777777" w:rsidR="00787548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3D01805" w14:textId="77777777" w:rsidR="00787548" w:rsidRPr="00FA161C" w:rsidRDefault="00787548" w:rsidP="007875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weryfikacji efektów uczenia się</w:t>
            </w:r>
          </w:p>
        </w:tc>
      </w:tr>
      <w:tr w:rsidR="00010C24" w:rsidRPr="00D97D2F" w14:paraId="3ED995AA" w14:textId="77777777" w:rsidTr="0059509C">
        <w:trPr>
          <w:gridAfter w:val="7"/>
          <w:wAfter w:w="5650" w:type="dxa"/>
          <w:trHeight w:val="605"/>
        </w:trPr>
        <w:tc>
          <w:tcPr>
            <w:tcW w:w="1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83E55DC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3DA178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0A70D96D" w14:textId="526847DE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Zaliczenie z oceną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44A6FB7" w14:textId="7DA1E670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51F1DB" w14:textId="2773A55E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0B82E6F" w14:textId="6680D932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DA23EE" w14:textId="7C418A1B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A11F80" w14:textId="5127A5DA" w:rsidR="00010C24" w:rsidRPr="0068021A" w:rsidRDefault="0059509C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9B7FE5" w14:textId="5617641F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8650E0" w14:textId="77777777" w:rsidR="00010C24" w:rsidRPr="0068021A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10C24" w:rsidRPr="001A1EF7" w14:paraId="002DC027" w14:textId="77777777" w:rsidTr="0059509C">
        <w:trPr>
          <w:gridAfter w:val="7"/>
          <w:wAfter w:w="5650" w:type="dxa"/>
          <w:cantSplit/>
          <w:trHeight w:val="1669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3C4F7100" w14:textId="77777777" w:rsidR="00010C24" w:rsidRPr="001A1EF7" w:rsidRDefault="00010C24" w:rsidP="00010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uczenia się </w:t>
            </w:r>
            <w:r w:rsidRPr="001A1EF7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(kody)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EAEE976" w14:textId="77777777" w:rsidR="00010C24" w:rsidRPr="001A1EF7" w:rsidRDefault="00010C24" w:rsidP="00010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6A2F8AF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K_EK.W27</w:t>
            </w:r>
          </w:p>
          <w:p w14:paraId="552B0845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K_EK.W28</w:t>
            </w:r>
          </w:p>
          <w:p w14:paraId="6EE92FD5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K_EK. W29</w:t>
            </w:r>
          </w:p>
          <w:p w14:paraId="273F3341" w14:textId="77777777" w:rsidR="00010C24" w:rsidRPr="001A1EF7" w:rsidRDefault="00010C24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919CC89" w14:textId="77777777" w:rsidR="00010C24" w:rsidRPr="00801BEF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66D071F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K_EK.U21</w:t>
            </w:r>
          </w:p>
          <w:p w14:paraId="4FB727B2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K_EK.U22</w:t>
            </w:r>
          </w:p>
          <w:p w14:paraId="407AC62F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K_EK.U23</w:t>
            </w:r>
          </w:p>
          <w:p w14:paraId="4111CFD7" w14:textId="24FB342B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</w:t>
            </w:r>
          </w:p>
          <w:p w14:paraId="451EA84C" w14:textId="2315097D" w:rsidR="00010C24" w:rsidRPr="0059509C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F127AB" w14:textId="5E333F08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14:paraId="6B8B9885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 xml:space="preserve"> K_EK.U21</w:t>
            </w:r>
          </w:p>
          <w:p w14:paraId="65671881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K_EK.U22</w:t>
            </w:r>
          </w:p>
          <w:p w14:paraId="3F24062C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K_EK.U23</w:t>
            </w:r>
          </w:p>
          <w:p w14:paraId="640DA2BE" w14:textId="1D9CD3D8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</w:t>
            </w:r>
          </w:p>
          <w:p w14:paraId="442B393C" w14:textId="77777777" w:rsidR="00010C24" w:rsidRPr="0059509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D3F7008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K_EK.U21</w:t>
            </w:r>
          </w:p>
          <w:p w14:paraId="35B9E79B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K_EK.U22</w:t>
            </w:r>
          </w:p>
          <w:p w14:paraId="37F6F329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K_EK.U23</w:t>
            </w:r>
          </w:p>
          <w:p w14:paraId="17DB3B2C" w14:textId="561B3E66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</w:t>
            </w:r>
          </w:p>
          <w:p w14:paraId="493F9387" w14:textId="77777777" w:rsidR="00010C24" w:rsidRPr="00983EE6" w:rsidRDefault="00010C24" w:rsidP="00010C2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768FED4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K_EK.U21</w:t>
            </w:r>
          </w:p>
          <w:p w14:paraId="1204F9FD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K_EK.U22</w:t>
            </w:r>
          </w:p>
          <w:p w14:paraId="63F712D5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K_EK.U23</w:t>
            </w:r>
          </w:p>
          <w:p w14:paraId="189A70DD" w14:textId="382C7323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K_K</w:t>
            </w:r>
            <w:r>
              <w:rPr>
                <w:rFonts w:ascii="Times New Roman" w:eastAsia="Arial Unicode MS" w:hAnsi="Times New Roman"/>
                <w:color w:val="000000"/>
                <w:sz w:val="16"/>
                <w:szCs w:val="16"/>
              </w:rPr>
              <w:t>1</w:t>
            </w:r>
          </w:p>
          <w:p w14:paraId="3AFCDB66" w14:textId="77777777" w:rsidR="00010C24" w:rsidRPr="0059509C" w:rsidRDefault="00010C24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1799C2B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168D55F" w14:textId="727C834F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DCE5662" w14:textId="77777777" w:rsidR="00010C24" w:rsidRDefault="00010C24" w:rsidP="00010C24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5FD4C245" w14:textId="77777777" w:rsidR="00010C24" w:rsidRPr="00420320" w:rsidRDefault="00010C24" w:rsidP="00010C24">
            <w:pPr>
              <w:tabs>
                <w:tab w:val="left" w:pos="634"/>
              </w:tabs>
              <w:spacing w:after="0" w:line="240" w:lineRule="auto"/>
              <w:ind w:left="-108" w:right="-109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</w:tr>
      <w:tr w:rsidR="00010C24" w:rsidRPr="001A1EF7" w14:paraId="67B2D422" w14:textId="77777777" w:rsidTr="0059509C">
        <w:trPr>
          <w:gridAfter w:val="7"/>
          <w:wAfter w:w="5650" w:type="dxa"/>
          <w:cantSplit/>
          <w:trHeight w:val="1134"/>
        </w:trPr>
        <w:tc>
          <w:tcPr>
            <w:tcW w:w="5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6314353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5AF0B8F8" w14:textId="77777777" w:rsidR="00010C24" w:rsidRPr="001A1EF7" w:rsidRDefault="00010C24" w:rsidP="00010C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11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F782B3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color w:val="000000"/>
                <w:sz w:val="16"/>
                <w:szCs w:val="16"/>
              </w:rPr>
              <w:t>OS-CHO_W1</w:t>
            </w:r>
          </w:p>
          <w:p w14:paraId="595DFFF7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color w:val="000000"/>
                <w:sz w:val="16"/>
                <w:szCs w:val="16"/>
              </w:rPr>
              <w:t>OS-CHO_W2</w:t>
            </w:r>
          </w:p>
          <w:p w14:paraId="06319900" w14:textId="77777777" w:rsidR="00010C24" w:rsidRPr="00010C24" w:rsidRDefault="00010C24" w:rsidP="00010C24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10C24">
              <w:rPr>
                <w:rFonts w:ascii="Times New Roman" w:hAnsi="Times New Roman"/>
                <w:color w:val="000000"/>
                <w:sz w:val="16"/>
                <w:szCs w:val="16"/>
              </w:rPr>
              <w:t>OS-CHO_W3</w:t>
            </w:r>
          </w:p>
          <w:p w14:paraId="514F9E5B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67AE657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E39D47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1AB2CA" w14:textId="77777777" w:rsidR="00010C24" w:rsidRPr="005259D3" w:rsidRDefault="00010C24" w:rsidP="00010C2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2DFAC3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OS-CHO_U1</w:t>
            </w:r>
          </w:p>
          <w:p w14:paraId="19F9FEC2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OS-CHO_U2</w:t>
            </w:r>
          </w:p>
          <w:p w14:paraId="26AF0BE1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OS-CHO_U3</w:t>
            </w:r>
          </w:p>
          <w:p w14:paraId="3D6FB1A5" w14:textId="24678172" w:rsidR="00010C24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B.K1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2FCC21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OS-CHO_U1</w:t>
            </w:r>
          </w:p>
          <w:p w14:paraId="27B6D1F3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OS-CHO_U2</w:t>
            </w:r>
          </w:p>
          <w:p w14:paraId="2BA12774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OS-CHO_U3</w:t>
            </w:r>
          </w:p>
          <w:p w14:paraId="60734E40" w14:textId="77777777" w:rsidR="0059509C" w:rsidRPr="0059509C" w:rsidRDefault="0059509C" w:rsidP="00595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B.K1</w:t>
            </w:r>
          </w:p>
          <w:p w14:paraId="00FED6BF" w14:textId="77777777" w:rsidR="00010C24" w:rsidRPr="0059509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C06BA3E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OS-CHO_U1</w:t>
            </w:r>
          </w:p>
          <w:p w14:paraId="6923C1D3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OS-CHO_U2</w:t>
            </w:r>
          </w:p>
          <w:p w14:paraId="1BCFABAC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OS-CHO_U3</w:t>
            </w:r>
          </w:p>
          <w:p w14:paraId="08F9AE2B" w14:textId="193C5E54" w:rsidR="0059509C" w:rsidRPr="0059509C" w:rsidRDefault="0059509C" w:rsidP="00595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.K1</w:t>
            </w:r>
          </w:p>
          <w:p w14:paraId="4B80FBA8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  <w:p w14:paraId="2E43448F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E5C989F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OS-CHO_U1</w:t>
            </w:r>
          </w:p>
          <w:p w14:paraId="2157EA79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OS-CHO_U2</w:t>
            </w:r>
          </w:p>
          <w:p w14:paraId="44CAEE36" w14:textId="77777777" w:rsidR="0059509C" w:rsidRPr="0059509C" w:rsidRDefault="0059509C" w:rsidP="0059509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OS-CHO_U3</w:t>
            </w:r>
          </w:p>
          <w:p w14:paraId="382167AF" w14:textId="558E6668" w:rsidR="0059509C" w:rsidRPr="0059509C" w:rsidRDefault="0059509C" w:rsidP="005950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K</w:t>
            </w:r>
            <w:r w:rsidRPr="0059509C">
              <w:rPr>
                <w:rFonts w:ascii="Times New Roman" w:hAnsi="Times New Roman"/>
                <w:color w:val="000000"/>
                <w:sz w:val="16"/>
                <w:szCs w:val="16"/>
              </w:rPr>
              <w:t>.K1</w:t>
            </w:r>
          </w:p>
          <w:p w14:paraId="10FAA643" w14:textId="5E6B5879" w:rsidR="00010C24" w:rsidRPr="0059509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C9175A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F91CEAF" w14:textId="77777777" w:rsidR="00010C24" w:rsidRPr="001A1EF7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10C24" w:rsidRPr="00D97D2F" w14:paraId="5AFEC7BB" w14:textId="77777777" w:rsidTr="00787548">
        <w:trPr>
          <w:gridAfter w:val="1"/>
          <w:wAfter w:w="1243" w:type="dxa"/>
          <w:trHeight w:val="315"/>
        </w:trPr>
        <w:tc>
          <w:tcPr>
            <w:tcW w:w="978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280FDE8" w14:textId="77777777" w:rsidR="00010C24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9999A27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  <w:tc>
          <w:tcPr>
            <w:tcW w:w="1469" w:type="dxa"/>
            <w:gridSpan w:val="2"/>
          </w:tcPr>
          <w:p w14:paraId="54BBA115" w14:textId="77777777" w:rsidR="00010C24" w:rsidRPr="00D97D2F" w:rsidRDefault="00010C24" w:rsidP="00010C24">
            <w:pPr>
              <w:spacing w:after="0" w:line="240" w:lineRule="auto"/>
            </w:pPr>
          </w:p>
        </w:tc>
        <w:tc>
          <w:tcPr>
            <w:tcW w:w="1469" w:type="dxa"/>
            <w:gridSpan w:val="2"/>
          </w:tcPr>
          <w:p w14:paraId="3D1F9771" w14:textId="77777777" w:rsidR="00010C24" w:rsidRPr="00D97D2F" w:rsidRDefault="00010C24" w:rsidP="00010C24">
            <w:pPr>
              <w:spacing w:after="0" w:line="240" w:lineRule="auto"/>
            </w:pPr>
          </w:p>
        </w:tc>
        <w:tc>
          <w:tcPr>
            <w:tcW w:w="1469" w:type="dxa"/>
            <w:gridSpan w:val="2"/>
            <w:vAlign w:val="center"/>
          </w:tcPr>
          <w:p w14:paraId="0001AAB6" w14:textId="77777777" w:rsidR="00010C24" w:rsidRPr="005259D3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K_EK.W29</w:t>
            </w:r>
          </w:p>
        </w:tc>
      </w:tr>
      <w:tr w:rsidR="00010C24" w:rsidRPr="00D97D2F" w14:paraId="765C2E7D" w14:textId="77777777" w:rsidTr="0059509C">
        <w:trPr>
          <w:gridAfter w:val="7"/>
          <w:wAfter w:w="5650" w:type="dxa"/>
          <w:trHeight w:val="300"/>
        </w:trPr>
        <w:tc>
          <w:tcPr>
            <w:tcW w:w="5648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B4132F0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133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F4C1F5F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Obciążenie studenta</w:t>
            </w:r>
          </w:p>
        </w:tc>
      </w:tr>
      <w:tr w:rsidR="00010C24" w:rsidRPr="00D97D2F" w14:paraId="3F18140A" w14:textId="77777777" w:rsidTr="0059509C">
        <w:trPr>
          <w:gridAfter w:val="7"/>
          <w:wAfter w:w="5650" w:type="dxa"/>
          <w:trHeight w:val="315"/>
        </w:trPr>
        <w:tc>
          <w:tcPr>
            <w:tcW w:w="5648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706D57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91F8D3A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A79D61E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010C24" w:rsidRPr="00D97D2F" w14:paraId="4EA40C34" w14:textId="77777777" w:rsidTr="00787548">
        <w:trPr>
          <w:gridAfter w:val="7"/>
          <w:wAfter w:w="5650" w:type="dxa"/>
          <w:trHeight w:val="280"/>
        </w:trPr>
        <w:tc>
          <w:tcPr>
            <w:tcW w:w="9781" w:type="dxa"/>
            <w:gridSpan w:val="2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9C5A6FE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FA161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10C24" w:rsidRPr="00D97D2F" w14:paraId="4FF01822" w14:textId="77777777" w:rsidTr="0059509C">
        <w:trPr>
          <w:gridAfter w:val="7"/>
          <w:wAfter w:w="5650" w:type="dxa"/>
          <w:trHeight w:val="238"/>
        </w:trPr>
        <w:tc>
          <w:tcPr>
            <w:tcW w:w="2542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750DFF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b/>
                <w:bCs/>
                <w:color w:val="000000"/>
                <w:sz w:val="20"/>
              </w:rPr>
              <w:t>Forma zajęć</w:t>
            </w: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A0B7" w14:textId="77777777" w:rsidR="00010C24" w:rsidRDefault="00010C24" w:rsidP="00010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Wykłady</w:t>
            </w:r>
          </w:p>
          <w:p w14:paraId="3A706559" w14:textId="77777777" w:rsidR="00010C24" w:rsidRPr="00BA146F" w:rsidRDefault="00010C24" w:rsidP="00010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146F">
              <w:rPr>
                <w:rFonts w:ascii="Times New Roman" w:hAnsi="Times New Roman"/>
                <w:sz w:val="16"/>
                <w:szCs w:val="16"/>
              </w:rPr>
              <w:t xml:space="preserve">(na terenie </w:t>
            </w:r>
            <w:r>
              <w:rPr>
                <w:rFonts w:ascii="Times New Roman" w:hAnsi="Times New Roman"/>
                <w:sz w:val="16"/>
                <w:szCs w:val="16"/>
              </w:rPr>
              <w:t>AM</w:t>
            </w:r>
            <w:r w:rsidRPr="00BA146F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CCB25" w14:textId="77777777" w:rsidR="00010C24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10h</w:t>
            </w:r>
          </w:p>
          <w:p w14:paraId="0B3A0CAE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(5**+5***)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4D053891" w14:textId="77777777" w:rsidR="00010C24" w:rsidRPr="00FA161C" w:rsidRDefault="00010C24" w:rsidP="00010C2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57E5D8" w14:textId="14D2025C" w:rsidR="00010C24" w:rsidRPr="006C7AC1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20"/>
                <w:szCs w:val="20"/>
              </w:rPr>
              <w:t>0,</w:t>
            </w:r>
            <w:r w:rsidR="0059509C"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33198123" w14:textId="4D7FF5EC" w:rsidR="00010C24" w:rsidRPr="006C7AC1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16"/>
                <w:szCs w:val="16"/>
              </w:rPr>
              <w:t>(0,</w:t>
            </w:r>
            <w:r w:rsidR="0059509C">
              <w:rPr>
                <w:rFonts w:ascii="Times New Roman" w:hAnsi="Times New Roman"/>
                <w:sz w:val="16"/>
                <w:szCs w:val="16"/>
              </w:rPr>
              <w:t>2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</w:t>
            </w:r>
            <w:r w:rsidRPr="006C7AC1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 w:rsidR="0059509C">
              <w:rPr>
                <w:rFonts w:ascii="Times New Roman" w:hAnsi="Times New Roman"/>
                <w:sz w:val="16"/>
                <w:szCs w:val="16"/>
              </w:rPr>
              <w:t>2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747BE43E" w14:textId="50B78771" w:rsidR="00010C24" w:rsidRPr="006C7AC1" w:rsidRDefault="00010C24" w:rsidP="00010C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20"/>
                <w:szCs w:val="20"/>
              </w:rPr>
              <w:t>1,</w:t>
            </w:r>
            <w:r w:rsidR="00AC34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0C24" w:rsidRPr="00D97D2F" w14:paraId="56CF67BC" w14:textId="77777777" w:rsidTr="0059509C">
        <w:trPr>
          <w:gridAfter w:val="7"/>
          <w:wAfter w:w="5650" w:type="dxa"/>
          <w:trHeight w:val="251"/>
        </w:trPr>
        <w:tc>
          <w:tcPr>
            <w:tcW w:w="2542" w:type="dxa"/>
            <w:gridSpan w:val="7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8DAA2B3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869" w14:textId="77777777" w:rsidR="00010C24" w:rsidRPr="00960BD8" w:rsidRDefault="00010C24" w:rsidP="00010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60BD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praktyczne 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7FD47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71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C8247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ED6CD" w14:textId="407F6D32" w:rsidR="00010C24" w:rsidRPr="006C7AC1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20"/>
                <w:szCs w:val="20"/>
              </w:rPr>
              <w:t>0,</w:t>
            </w:r>
            <w:r w:rsidR="005950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4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235DB9" w14:textId="77777777" w:rsidR="00010C24" w:rsidRPr="006C7AC1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C24" w:rsidRPr="00D97D2F" w14:paraId="1F2D65EE" w14:textId="77777777" w:rsidTr="0059509C">
        <w:trPr>
          <w:gridAfter w:val="7"/>
          <w:wAfter w:w="5650" w:type="dxa"/>
          <w:trHeight w:val="429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75DB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175353E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7888478A" w14:textId="77777777" w:rsidR="00010C24" w:rsidRPr="006C7AC1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C24" w:rsidRPr="00D97D2F" w14:paraId="070A2DB8" w14:textId="77777777" w:rsidTr="00787548">
        <w:trPr>
          <w:gridAfter w:val="7"/>
          <w:wAfter w:w="5650" w:type="dxa"/>
          <w:trHeight w:val="429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BAC2B69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FA161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10C24" w:rsidRPr="00D97D2F" w14:paraId="7D2FC489" w14:textId="77777777" w:rsidTr="0059509C">
        <w:trPr>
          <w:gridAfter w:val="7"/>
          <w:wAfter w:w="5650" w:type="dxa"/>
          <w:trHeight w:val="555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5C4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1358" w14:textId="252736E4" w:rsidR="00010C24" w:rsidRPr="00FA161C" w:rsidRDefault="0059509C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10C2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2E8EC0DB" w14:textId="73D8D186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58959A4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140B860" w14:textId="4B711173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24A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AEE25DF" w14:textId="77832E5C" w:rsidR="00010C24" w:rsidRPr="00FA161C" w:rsidRDefault="00A24AD7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</w:t>
            </w:r>
            <w:r w:rsidR="00AC342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10C24" w:rsidRPr="00D97D2F" w14:paraId="37C54908" w14:textId="77777777" w:rsidTr="0059509C">
        <w:trPr>
          <w:gridAfter w:val="7"/>
          <w:wAfter w:w="5650" w:type="dxa"/>
          <w:trHeight w:val="288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A485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kolokwiów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59C2" w14:textId="64738FE5" w:rsidR="00010C24" w:rsidRPr="00FA161C" w:rsidRDefault="0059509C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10C2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14:paraId="2F4F4058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0E6433C8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2341E5" w14:textId="53189B53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24A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24A3B78C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0C24" w:rsidRPr="00D97D2F" w14:paraId="40374E3B" w14:textId="77777777" w:rsidTr="0059509C">
        <w:trPr>
          <w:gridAfter w:val="7"/>
          <w:wAfter w:w="5650" w:type="dxa"/>
          <w:trHeight w:val="300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8336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7725" w14:textId="7585D707" w:rsidR="00010C24" w:rsidRPr="00FA161C" w:rsidRDefault="0059509C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010C24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47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CC00E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vAlign w:val="bottom"/>
          </w:tcPr>
          <w:p w14:paraId="557084FE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AAEF0C" w14:textId="43970753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A24AD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2"/>
            <w:vMerge/>
            <w:tcBorders>
              <w:left w:val="nil"/>
              <w:right w:val="single" w:sz="8" w:space="0" w:color="000000"/>
            </w:tcBorders>
            <w:vAlign w:val="bottom"/>
          </w:tcPr>
          <w:p w14:paraId="30A189FC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0C24" w:rsidRPr="00D97D2F" w14:paraId="1DCD2A5E" w14:textId="77777777" w:rsidTr="0059509C">
        <w:trPr>
          <w:gridAfter w:val="7"/>
          <w:wAfter w:w="5650" w:type="dxa"/>
          <w:trHeight w:val="300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1046D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- ZBUN (raport, projekt, prezentacja, dyskusja i inne)</w:t>
            </w:r>
          </w:p>
        </w:tc>
        <w:tc>
          <w:tcPr>
            <w:tcW w:w="14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9F05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08838FE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4FF2844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BB870D2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0C24" w:rsidRPr="00D97D2F" w14:paraId="449217CA" w14:textId="77777777" w:rsidTr="0059509C">
        <w:trPr>
          <w:gridAfter w:val="7"/>
          <w:wAfter w:w="5650" w:type="dxa"/>
          <w:trHeight w:val="300"/>
        </w:trPr>
        <w:tc>
          <w:tcPr>
            <w:tcW w:w="5648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F1836" w14:textId="77777777" w:rsidR="00010C24" w:rsidRPr="00FA161C" w:rsidRDefault="00010C24" w:rsidP="00010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0B512" w14:textId="292E59C1" w:rsidR="00010C24" w:rsidRPr="00FA161C" w:rsidRDefault="0059509C" w:rsidP="00010C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  <w:r w:rsidR="00010C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D1F4B21" w14:textId="77777777" w:rsidR="00010C24" w:rsidRPr="00FA161C" w:rsidRDefault="00010C24" w:rsidP="00010C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010C24" w:rsidRPr="00D97D2F" w14:paraId="5CCB44D1" w14:textId="77777777" w:rsidTr="0059509C">
        <w:trPr>
          <w:gridAfter w:val="7"/>
          <w:wAfter w:w="5650" w:type="dxa"/>
          <w:trHeight w:val="401"/>
        </w:trPr>
        <w:tc>
          <w:tcPr>
            <w:tcW w:w="564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3A78251" w14:textId="77777777" w:rsidR="00010C24" w:rsidRPr="00FA161C" w:rsidRDefault="00010C24" w:rsidP="00010C24">
            <w:pPr>
              <w:spacing w:after="60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161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PUNKTY ECTS ZA PRZEDMIOT</w:t>
            </w:r>
          </w:p>
        </w:tc>
        <w:tc>
          <w:tcPr>
            <w:tcW w:w="413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3C3F206A" w14:textId="77777777" w:rsidR="00010C24" w:rsidRPr="00FA161C" w:rsidRDefault="00010C24" w:rsidP="00010C2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2*</w:t>
            </w:r>
          </w:p>
        </w:tc>
      </w:tr>
      <w:tr w:rsidR="00010C24" w:rsidRPr="00D97D2F" w14:paraId="1EA12756" w14:textId="77777777" w:rsidTr="0059509C">
        <w:trPr>
          <w:trHeight w:val="300"/>
        </w:trPr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BFC9C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6E216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C31BF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385E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C828AC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CFCA3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F539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056C9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E3702" w14:textId="77777777" w:rsidR="00010C24" w:rsidRPr="00FA161C" w:rsidRDefault="00010C24" w:rsidP="00010C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276EDF64" w14:textId="77777777" w:rsidR="00787548" w:rsidRDefault="00787548" w:rsidP="007875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637CCE4D" w14:textId="7817E717" w:rsidR="00787548" w:rsidRDefault="00787548" w:rsidP="0078754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Liczba punktów ECTS = </w:t>
      </w:r>
      <w:r w:rsidR="00A24AD7">
        <w:rPr>
          <w:rFonts w:ascii="Times New Roman" w:hAnsi="Times New Roman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godz.:</w:t>
      </w:r>
      <w:r w:rsidR="00A24AD7">
        <w:rPr>
          <w:rFonts w:ascii="Times New Roman" w:hAnsi="Times New Roman"/>
          <w:sz w:val="20"/>
          <w:szCs w:val="20"/>
        </w:rPr>
        <w:t>25</w:t>
      </w:r>
      <w:r>
        <w:rPr>
          <w:rFonts w:ascii="Times New Roman" w:hAnsi="Times New Roman"/>
          <w:sz w:val="20"/>
          <w:szCs w:val="20"/>
        </w:rPr>
        <w:t xml:space="preserve"> godz. = </w:t>
      </w:r>
      <w:r w:rsidR="00A24AD7">
        <w:rPr>
          <w:rFonts w:ascii="Times New Roman" w:hAnsi="Times New Roman"/>
          <w:sz w:val="20"/>
          <w:szCs w:val="20"/>
        </w:rPr>
        <w:t xml:space="preserve">2,4 </w:t>
      </w:r>
      <w:r>
        <w:rPr>
          <w:rFonts w:ascii="Times New Roman" w:hAnsi="Times New Roman"/>
          <w:sz w:val="20"/>
          <w:szCs w:val="20"/>
        </w:rPr>
        <w:t xml:space="preserve">ECTS i </w:t>
      </w:r>
      <w:r w:rsidR="00A24AD7">
        <w:rPr>
          <w:rFonts w:ascii="Times New Roman" w:hAnsi="Times New Roman"/>
          <w:sz w:val="20"/>
          <w:szCs w:val="20"/>
        </w:rPr>
        <w:t>60</w:t>
      </w:r>
      <w:r>
        <w:rPr>
          <w:rFonts w:ascii="Times New Roman" w:hAnsi="Times New Roman"/>
          <w:sz w:val="20"/>
          <w:szCs w:val="20"/>
        </w:rPr>
        <w:t xml:space="preserve"> godz.:30 godz. = </w:t>
      </w:r>
      <w:r w:rsidR="00A24AD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ECTS </w:t>
      </w:r>
    </w:p>
    <w:p w14:paraId="46034B0C" w14:textId="77777777" w:rsidR="00787548" w:rsidRDefault="00787548" w:rsidP="007875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 pkt. ECTS)</w:t>
      </w:r>
    </w:p>
    <w:p w14:paraId="2BFEA292" w14:textId="77777777" w:rsidR="00A24AD7" w:rsidRDefault="00A24AD7" w:rsidP="00A24AD7">
      <w:pPr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OLE_LINK1"/>
      <w:bookmarkStart w:id="1" w:name="OLE_LINK2"/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zajęcia na terenie AM</w:t>
      </w:r>
    </w:p>
    <w:p w14:paraId="62AF7ED9" w14:textId="77777777" w:rsidR="00A24AD7" w:rsidRDefault="00A24AD7" w:rsidP="00A24AD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>
        <w:rPr>
          <w:rFonts w:ascii="Times New Roman" w:hAnsi="Times New Roman"/>
          <w:sz w:val="16"/>
          <w:szCs w:val="16"/>
        </w:rPr>
        <w:t xml:space="preserve"> zajęcia e-learning </w:t>
      </w:r>
    </w:p>
    <w:p w14:paraId="01A23370" w14:textId="77777777" w:rsidR="00A24AD7" w:rsidRPr="000A30C4" w:rsidRDefault="00A24AD7" w:rsidP="00A24AD7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469BF2AE" w14:textId="77777777" w:rsidR="00A24AD7" w:rsidRPr="000A30C4" w:rsidRDefault="00A24AD7" w:rsidP="00A24AD7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1667EB4D" w14:textId="77777777" w:rsidR="00787548" w:rsidRPr="006D25A5" w:rsidRDefault="00787548" w:rsidP="00787548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6804"/>
        <w:gridCol w:w="992"/>
        <w:gridCol w:w="983"/>
      </w:tblGrid>
      <w:tr w:rsidR="00787548" w:rsidRPr="0068021A" w14:paraId="341316CA" w14:textId="77777777" w:rsidTr="00787548">
        <w:trPr>
          <w:jc w:val="center"/>
        </w:trPr>
        <w:tc>
          <w:tcPr>
            <w:tcW w:w="10188" w:type="dxa"/>
            <w:gridSpan w:val="4"/>
          </w:tcPr>
          <w:p w14:paraId="2BBAB088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TREŚCI  PROGRAMOWE</w:t>
            </w:r>
          </w:p>
        </w:tc>
      </w:tr>
      <w:tr w:rsidR="00787548" w:rsidRPr="0068021A" w14:paraId="55A1E8DF" w14:textId="77777777" w:rsidTr="00787548">
        <w:trPr>
          <w:jc w:val="center"/>
        </w:trPr>
        <w:tc>
          <w:tcPr>
            <w:tcW w:w="1409" w:type="dxa"/>
          </w:tcPr>
          <w:p w14:paraId="5B5E24DD" w14:textId="77777777" w:rsidR="00787548" w:rsidRPr="0068021A" w:rsidRDefault="00787548" w:rsidP="00787548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</w:tcPr>
          <w:p w14:paraId="45B91830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</w:tcPr>
          <w:p w14:paraId="68E1C479" w14:textId="77777777" w:rsidR="00787548" w:rsidRPr="0068021A" w:rsidRDefault="00787548" w:rsidP="00787548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983" w:type="dxa"/>
          </w:tcPr>
          <w:p w14:paraId="383B4A65" w14:textId="77777777" w:rsidR="00787548" w:rsidRPr="0068021A" w:rsidRDefault="00787548" w:rsidP="00787548">
            <w:pPr>
              <w:spacing w:after="40" w:line="240" w:lineRule="auto"/>
              <w:ind w:firstLine="2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787548" w:rsidRPr="0068021A" w14:paraId="56569DF3" w14:textId="77777777" w:rsidTr="00787548">
        <w:trPr>
          <w:trHeight w:val="367"/>
          <w:jc w:val="center"/>
        </w:trPr>
        <w:tc>
          <w:tcPr>
            <w:tcW w:w="1409" w:type="dxa"/>
            <w:vMerge w:val="restart"/>
          </w:tcPr>
          <w:p w14:paraId="3F6F873B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Wykłady </w:t>
            </w:r>
          </w:p>
          <w:p w14:paraId="34A3C291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96C103E" w14:textId="77777777" w:rsidR="00787548" w:rsidRPr="00801BEF" w:rsidRDefault="00787548" w:rsidP="00787548">
            <w:pPr>
              <w:spacing w:after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Etiologia i epidemiologia chorób nowotworowych leczonych chirurgicznie</w:t>
            </w:r>
          </w:p>
        </w:tc>
        <w:tc>
          <w:tcPr>
            <w:tcW w:w="992" w:type="dxa"/>
          </w:tcPr>
          <w:p w14:paraId="11B7CCA7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3" w:type="dxa"/>
            <w:vMerge w:val="restart"/>
          </w:tcPr>
          <w:p w14:paraId="5332EA00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  <w:p w14:paraId="6347D8D7" w14:textId="77777777" w:rsidR="00787548" w:rsidRPr="0068021A" w:rsidRDefault="00787548" w:rsidP="00787548">
            <w:pPr>
              <w:spacing w:after="4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7548" w:rsidRPr="0068021A" w14:paraId="0FEB2A11" w14:textId="77777777" w:rsidTr="00787548">
        <w:trPr>
          <w:trHeight w:val="675"/>
          <w:jc w:val="center"/>
        </w:trPr>
        <w:tc>
          <w:tcPr>
            <w:tcW w:w="1409" w:type="dxa"/>
            <w:vMerge/>
          </w:tcPr>
          <w:p w14:paraId="53F6580E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2C9CF6B1" w14:textId="77777777" w:rsidR="00787548" w:rsidRPr="005259D3" w:rsidRDefault="00787548" w:rsidP="00787548">
            <w:pPr>
              <w:spacing w:after="4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Omówienie dostępnych metod oceny zaawansowania choroby nowotworowej</w:t>
            </w:r>
          </w:p>
        </w:tc>
        <w:tc>
          <w:tcPr>
            <w:tcW w:w="992" w:type="dxa"/>
          </w:tcPr>
          <w:p w14:paraId="1CB0A378" w14:textId="12715042" w:rsidR="00787548" w:rsidRPr="0068021A" w:rsidRDefault="00A24AD7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3" w:type="dxa"/>
            <w:vMerge/>
          </w:tcPr>
          <w:p w14:paraId="3F7BEACA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48" w:rsidRPr="0068021A" w14:paraId="335069CF" w14:textId="77777777" w:rsidTr="00787548">
        <w:trPr>
          <w:trHeight w:val="638"/>
          <w:jc w:val="center"/>
        </w:trPr>
        <w:tc>
          <w:tcPr>
            <w:tcW w:w="1409" w:type="dxa"/>
            <w:vMerge/>
          </w:tcPr>
          <w:p w14:paraId="4BB98A1E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27F486BA" w14:textId="77777777" w:rsidR="00787548" w:rsidRPr="005259D3" w:rsidRDefault="00787548" w:rsidP="0078754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Diagnostyka i terapia </w:t>
            </w:r>
            <w:r w:rsidRPr="00574F69">
              <w:rPr>
                <w:rFonts w:ascii="Times New Roman" w:hAnsi="Times New Roman"/>
                <w:sz w:val="20"/>
                <w:szCs w:val="20"/>
              </w:rPr>
              <w:t>chorób w chirurgii onkologicznej</w:t>
            </w:r>
          </w:p>
        </w:tc>
        <w:tc>
          <w:tcPr>
            <w:tcW w:w="992" w:type="dxa"/>
          </w:tcPr>
          <w:p w14:paraId="6AE161A3" w14:textId="1C37A3FB" w:rsidR="00787548" w:rsidRPr="0068021A" w:rsidRDefault="00A24AD7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(e-l) </w:t>
            </w:r>
          </w:p>
        </w:tc>
        <w:tc>
          <w:tcPr>
            <w:tcW w:w="983" w:type="dxa"/>
            <w:vMerge/>
          </w:tcPr>
          <w:p w14:paraId="636BA2C6" w14:textId="77777777" w:rsidR="00787548" w:rsidRPr="0068021A" w:rsidRDefault="00787548" w:rsidP="00787548">
            <w:pPr>
              <w:spacing w:after="40" w:line="240" w:lineRule="auto"/>
              <w:ind w:left="383" w:hanging="36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7548" w:rsidRPr="0068021A" w14:paraId="033EDAF7" w14:textId="77777777" w:rsidTr="00787548">
        <w:trPr>
          <w:trHeight w:val="419"/>
          <w:jc w:val="center"/>
        </w:trPr>
        <w:tc>
          <w:tcPr>
            <w:tcW w:w="1409" w:type="dxa"/>
          </w:tcPr>
          <w:p w14:paraId="2EF808E9" w14:textId="77777777" w:rsidR="00787548" w:rsidRPr="0068021A" w:rsidRDefault="00787548" w:rsidP="00787548">
            <w:pPr>
              <w:snapToGrid w:val="0"/>
              <w:spacing w:after="4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FORMA ZAJĘĆ</w:t>
            </w:r>
          </w:p>
        </w:tc>
        <w:tc>
          <w:tcPr>
            <w:tcW w:w="6804" w:type="dxa"/>
          </w:tcPr>
          <w:p w14:paraId="7C7A9CE5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992" w:type="dxa"/>
          </w:tcPr>
          <w:p w14:paraId="06E1FD9F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LICZBA</w:t>
            </w: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GODZIN</w:t>
            </w:r>
          </w:p>
        </w:tc>
        <w:tc>
          <w:tcPr>
            <w:tcW w:w="983" w:type="dxa"/>
          </w:tcPr>
          <w:p w14:paraId="26CB7D21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SUMA </w:t>
            </w:r>
          </w:p>
          <w:p w14:paraId="678C0F96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sz w:val="18"/>
                <w:szCs w:val="18"/>
              </w:rPr>
              <w:t>GODZIN</w:t>
            </w:r>
          </w:p>
        </w:tc>
      </w:tr>
      <w:tr w:rsidR="00787548" w:rsidRPr="0068021A" w14:paraId="2419D028" w14:textId="77777777" w:rsidTr="00787548">
        <w:trPr>
          <w:trHeight w:val="498"/>
          <w:jc w:val="center"/>
        </w:trPr>
        <w:tc>
          <w:tcPr>
            <w:tcW w:w="1409" w:type="dxa"/>
            <w:vMerge w:val="restart"/>
          </w:tcPr>
          <w:p w14:paraId="1D62F7AB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  <w:r w:rsidRPr="0068021A"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>ĆWICZENIA</w:t>
            </w:r>
            <w:r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  <w:t xml:space="preserve"> PRAKTYCZE</w:t>
            </w:r>
          </w:p>
          <w:p w14:paraId="78C42EF7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18"/>
                <w:szCs w:val="18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94AB464" w14:textId="77777777" w:rsidR="00787548" w:rsidRPr="00FA161C" w:rsidRDefault="00787548" w:rsidP="0078754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Interpretacja oraz sposób przygotowania zapisów </w:t>
            </w:r>
            <w:r w:rsidRPr="00C17BDE">
              <w:rPr>
                <w:rFonts w:ascii="Times New Roman" w:hAnsi="Times New Roman"/>
                <w:sz w:val="20"/>
                <w:szCs w:val="20"/>
              </w:rPr>
              <w:t xml:space="preserve"> form recepturowych substancji leczniczych </w:t>
            </w:r>
            <w:r>
              <w:rPr>
                <w:rFonts w:ascii="Times New Roman" w:hAnsi="Times New Roman"/>
                <w:sz w:val="20"/>
                <w:szCs w:val="20"/>
              </w:rPr>
              <w:t>na podstawie zlecenia lekarskiego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F72124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Merge w:val="restart"/>
          </w:tcPr>
          <w:p w14:paraId="60BF407C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87548" w:rsidRPr="0068021A" w14:paraId="38379B9E" w14:textId="77777777" w:rsidTr="00787548">
        <w:trPr>
          <w:trHeight w:val="278"/>
          <w:jc w:val="center"/>
        </w:trPr>
        <w:tc>
          <w:tcPr>
            <w:tcW w:w="1409" w:type="dxa"/>
            <w:vMerge/>
          </w:tcPr>
          <w:p w14:paraId="0D5352B8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91B8F" w14:textId="77777777" w:rsidR="00787548" w:rsidRPr="00FA161C" w:rsidRDefault="00787548" w:rsidP="00787548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Specyfika okresu przedoperacyjnego u chorych leczonych  onkologicznie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C31811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</w:tcPr>
          <w:p w14:paraId="037EF2DC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68021A" w14:paraId="2503DDAC" w14:textId="77777777" w:rsidTr="00787548">
        <w:trPr>
          <w:trHeight w:val="435"/>
          <w:jc w:val="center"/>
        </w:trPr>
        <w:tc>
          <w:tcPr>
            <w:tcW w:w="1409" w:type="dxa"/>
            <w:vMerge/>
          </w:tcPr>
          <w:p w14:paraId="4859D0FE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37CE3" w14:textId="77777777" w:rsidR="00787548" w:rsidRPr="00FA161C" w:rsidRDefault="00787548" w:rsidP="00787548">
            <w:pPr>
              <w:spacing w:after="4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Specyfika okresu </w:t>
            </w:r>
            <w:r w:rsidRPr="00C17BDE">
              <w:rPr>
                <w:rFonts w:ascii="Times New Roman" w:hAnsi="Times New Roman"/>
                <w:sz w:val="20"/>
                <w:szCs w:val="20"/>
              </w:rPr>
              <w:t xml:space="preserve"> pooperacyjnego u chorych </w:t>
            </w:r>
            <w:r>
              <w:rPr>
                <w:rFonts w:ascii="Times New Roman" w:hAnsi="Times New Roman"/>
                <w:sz w:val="20"/>
                <w:szCs w:val="20"/>
              </w:rPr>
              <w:t>leczonych onkologicznie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8CAD76C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</w:tcPr>
          <w:p w14:paraId="78B72498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87548" w:rsidRPr="0068021A" w14:paraId="0918F66D" w14:textId="77777777" w:rsidTr="00787548">
        <w:trPr>
          <w:trHeight w:val="555"/>
          <w:jc w:val="center"/>
        </w:trPr>
        <w:tc>
          <w:tcPr>
            <w:tcW w:w="1409" w:type="dxa"/>
            <w:vMerge/>
          </w:tcPr>
          <w:p w14:paraId="205BCC1B" w14:textId="77777777" w:rsidR="00787548" w:rsidRPr="0068021A" w:rsidRDefault="00787548" w:rsidP="00787548">
            <w:pPr>
              <w:snapToGrid w:val="0"/>
              <w:spacing w:after="40" w:line="240" w:lineRule="auto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CB1D942" w14:textId="77777777" w:rsidR="00787548" w:rsidRPr="0068021A" w:rsidRDefault="00787548" w:rsidP="00787548">
            <w:pPr>
              <w:spacing w:after="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7F0155">
              <w:rPr>
                <w:rFonts w:ascii="Times New Roman" w:hAnsi="Times New Roman"/>
                <w:sz w:val="20"/>
                <w:szCs w:val="20"/>
              </w:rPr>
              <w:t>bjawy wybranych chorób nowotworowych leczonych chirurgicznie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E8B4AF" w14:textId="77777777" w:rsidR="00787548" w:rsidRPr="0068021A" w:rsidRDefault="00787548" w:rsidP="00787548">
            <w:pPr>
              <w:spacing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3" w:type="dxa"/>
            <w:vMerge/>
          </w:tcPr>
          <w:p w14:paraId="73687337" w14:textId="77777777" w:rsidR="00787548" w:rsidRPr="0068021A" w:rsidRDefault="00787548" w:rsidP="00787548">
            <w:pPr>
              <w:spacing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bookmarkEnd w:id="0"/>
      <w:bookmarkEnd w:id="1"/>
    </w:tbl>
    <w:p w14:paraId="1DB26760" w14:textId="77777777" w:rsidR="00787548" w:rsidRPr="00D97D2F" w:rsidRDefault="00787548" w:rsidP="00787548">
      <w:pPr>
        <w:rPr>
          <w:rFonts w:ascii="Times New Roman" w:hAnsi="Times New Roman"/>
        </w:rPr>
      </w:pPr>
    </w:p>
    <w:p w14:paraId="6034950E" w14:textId="77777777" w:rsidR="00787548" w:rsidRDefault="00787548"/>
    <w:sectPr w:rsidR="00787548" w:rsidSect="0078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0A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2A5EE3"/>
    <w:multiLevelType w:val="hybridMultilevel"/>
    <w:tmpl w:val="2ADE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D84"/>
    <w:multiLevelType w:val="hybridMultilevel"/>
    <w:tmpl w:val="4412C020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F5222"/>
    <w:multiLevelType w:val="hybridMultilevel"/>
    <w:tmpl w:val="7C6CE0D2"/>
    <w:lvl w:ilvl="0" w:tplc="96F0F5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1F3354"/>
    <w:multiLevelType w:val="hybridMultilevel"/>
    <w:tmpl w:val="DBDAFACC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7B6"/>
    <w:multiLevelType w:val="hybridMultilevel"/>
    <w:tmpl w:val="84FC4FD2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62C01"/>
    <w:multiLevelType w:val="hybridMultilevel"/>
    <w:tmpl w:val="D3E6CD52"/>
    <w:lvl w:ilvl="0" w:tplc="92264D2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</w:rPr>
    </w:lvl>
    <w:lvl w:ilvl="1" w:tplc="E2F67CE8">
      <w:start w:val="1"/>
      <w:numFmt w:val="decimal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2" w:tplc="AC2A51DE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3DC85B15"/>
    <w:multiLevelType w:val="hybridMultilevel"/>
    <w:tmpl w:val="E550B698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F0B"/>
    <w:multiLevelType w:val="hybridMultilevel"/>
    <w:tmpl w:val="76BEBB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EBB16FC"/>
    <w:multiLevelType w:val="hybridMultilevel"/>
    <w:tmpl w:val="E2DC90AA"/>
    <w:lvl w:ilvl="0" w:tplc="50205F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01F36"/>
    <w:multiLevelType w:val="hybridMultilevel"/>
    <w:tmpl w:val="014AD2AE"/>
    <w:lvl w:ilvl="0" w:tplc="0415000F">
      <w:start w:val="1"/>
      <w:numFmt w:val="decimal"/>
      <w:pStyle w:val="Listanumerowana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D7D6B"/>
    <w:multiLevelType w:val="hybridMultilevel"/>
    <w:tmpl w:val="3F342E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2370D"/>
    <w:multiLevelType w:val="hybridMultilevel"/>
    <w:tmpl w:val="A798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59568638">
    <w:abstractNumId w:val="0"/>
  </w:num>
  <w:num w:numId="2" w16cid:durableId="1196775190">
    <w:abstractNumId w:val="6"/>
  </w:num>
  <w:num w:numId="3" w16cid:durableId="766848097">
    <w:abstractNumId w:val="9"/>
  </w:num>
  <w:num w:numId="4" w16cid:durableId="1522744846">
    <w:abstractNumId w:val="14"/>
  </w:num>
  <w:num w:numId="5" w16cid:durableId="2016960284">
    <w:abstractNumId w:val="5"/>
  </w:num>
  <w:num w:numId="6" w16cid:durableId="1281064135">
    <w:abstractNumId w:val="3"/>
  </w:num>
  <w:num w:numId="7" w16cid:durableId="620844203">
    <w:abstractNumId w:val="15"/>
  </w:num>
  <w:num w:numId="8" w16cid:durableId="914895787">
    <w:abstractNumId w:val="11"/>
  </w:num>
  <w:num w:numId="9" w16cid:durableId="291137058">
    <w:abstractNumId w:val="8"/>
  </w:num>
  <w:num w:numId="10" w16cid:durableId="738751931">
    <w:abstractNumId w:val="17"/>
  </w:num>
  <w:num w:numId="11" w16cid:durableId="175385766">
    <w:abstractNumId w:val="4"/>
  </w:num>
  <w:num w:numId="12" w16cid:durableId="896742210">
    <w:abstractNumId w:val="13"/>
  </w:num>
  <w:num w:numId="13" w16cid:durableId="695543204">
    <w:abstractNumId w:val="10"/>
  </w:num>
  <w:num w:numId="14" w16cid:durableId="234513298">
    <w:abstractNumId w:val="12"/>
  </w:num>
  <w:num w:numId="15" w16cid:durableId="280917779">
    <w:abstractNumId w:val="7"/>
  </w:num>
  <w:num w:numId="16" w16cid:durableId="440683214">
    <w:abstractNumId w:val="16"/>
  </w:num>
  <w:num w:numId="17" w16cid:durableId="1520587882">
    <w:abstractNumId w:val="2"/>
  </w:num>
  <w:num w:numId="18" w16cid:durableId="857350675">
    <w:abstractNumId w:val="18"/>
  </w:num>
  <w:num w:numId="19" w16cid:durableId="2132704465">
    <w:abstractNumId w:val="19"/>
  </w:num>
  <w:num w:numId="20" w16cid:durableId="82687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548"/>
    <w:rsid w:val="00010C24"/>
    <w:rsid w:val="00083FD4"/>
    <w:rsid w:val="000A7EF1"/>
    <w:rsid w:val="000C1D2A"/>
    <w:rsid w:val="00267959"/>
    <w:rsid w:val="0032716B"/>
    <w:rsid w:val="003703A3"/>
    <w:rsid w:val="004B1F34"/>
    <w:rsid w:val="0059509C"/>
    <w:rsid w:val="005D47E7"/>
    <w:rsid w:val="00613183"/>
    <w:rsid w:val="006C2F4F"/>
    <w:rsid w:val="00787548"/>
    <w:rsid w:val="008C060A"/>
    <w:rsid w:val="008D1EFF"/>
    <w:rsid w:val="009A6FFC"/>
    <w:rsid w:val="009B705F"/>
    <w:rsid w:val="00A24AD7"/>
    <w:rsid w:val="00AB6DF1"/>
    <w:rsid w:val="00AC342E"/>
    <w:rsid w:val="00B36AC6"/>
    <w:rsid w:val="00D0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57C9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AC6"/>
  </w:style>
  <w:style w:type="paragraph" w:styleId="Nagwek1">
    <w:name w:val="heading 1"/>
    <w:basedOn w:val="Normalny"/>
    <w:next w:val="Normalny"/>
    <w:link w:val="Nagwek1Znak"/>
    <w:uiPriority w:val="9"/>
    <w:qFormat/>
    <w:rsid w:val="006C2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787548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D2F31"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787548"/>
    <w:rPr>
      <w:rFonts w:ascii="Times New Roman" w:eastAsia="Times New Roman" w:hAnsi="Times New Roman" w:cs="Times New Roman"/>
      <w:color w:val="0D2F31"/>
      <w:sz w:val="34"/>
      <w:szCs w:val="34"/>
    </w:rPr>
  </w:style>
  <w:style w:type="paragraph" w:customStyle="1" w:styleId="Akapitzlist1">
    <w:name w:val="Akapit z listą1"/>
    <w:basedOn w:val="Normalny"/>
    <w:uiPriority w:val="99"/>
    <w:rsid w:val="007875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uiPriority w:val="99"/>
    <w:rsid w:val="00787548"/>
    <w:pPr>
      <w:numPr>
        <w:numId w:val="7"/>
      </w:numPr>
      <w:tabs>
        <w:tab w:val="num" w:pos="360"/>
      </w:tabs>
      <w:ind w:left="360"/>
    </w:pPr>
    <w:rPr>
      <w:rFonts w:ascii="Calibri" w:eastAsia="Times New Roman" w:hAnsi="Calibri" w:cs="Calibri"/>
    </w:rPr>
  </w:style>
  <w:style w:type="character" w:customStyle="1" w:styleId="hps">
    <w:name w:val="hps"/>
    <w:uiPriority w:val="99"/>
    <w:rsid w:val="00787548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548"/>
    <w:rPr>
      <w:rFonts w:ascii="Tahoma" w:eastAsia="Times New Roman" w:hAnsi="Tahoma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8754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787548"/>
    <w:rPr>
      <w:rFonts w:cs="Times New Roman"/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8754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rsid w:val="00787548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8754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787548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paragraph" w:customStyle="1" w:styleId="Style18">
    <w:name w:val="Style18"/>
    <w:basedOn w:val="Normalny"/>
    <w:uiPriority w:val="99"/>
    <w:rsid w:val="006C2F4F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6C2F4F"/>
    <w:rPr>
      <w:rFonts w:ascii="Times New Roman" w:hAnsi="Times New Roman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C2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edecjus@mazowiec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2752</Words>
  <Characters>16513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Wioletta Janecka</cp:lastModifiedBy>
  <cp:revision>18</cp:revision>
  <dcterms:created xsi:type="dcterms:W3CDTF">2022-12-07T16:12:00Z</dcterms:created>
  <dcterms:modified xsi:type="dcterms:W3CDTF">2023-04-04T17:32:00Z</dcterms:modified>
</cp:coreProperties>
</file>