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Ind w:w="-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"/>
        <w:gridCol w:w="306"/>
        <w:gridCol w:w="37"/>
        <w:gridCol w:w="171"/>
        <w:gridCol w:w="159"/>
        <w:gridCol w:w="126"/>
        <w:gridCol w:w="370"/>
        <w:gridCol w:w="338"/>
        <w:gridCol w:w="175"/>
        <w:gridCol w:w="233"/>
        <w:gridCol w:w="49"/>
        <w:gridCol w:w="12"/>
        <w:gridCol w:w="273"/>
        <w:gridCol w:w="40"/>
        <w:gridCol w:w="232"/>
        <w:gridCol w:w="28"/>
        <w:gridCol w:w="220"/>
        <w:gridCol w:w="175"/>
        <w:gridCol w:w="66"/>
        <w:gridCol w:w="235"/>
        <w:gridCol w:w="344"/>
        <w:gridCol w:w="166"/>
        <w:gridCol w:w="134"/>
        <w:gridCol w:w="205"/>
        <w:gridCol w:w="248"/>
        <w:gridCol w:w="94"/>
        <w:gridCol w:w="196"/>
        <w:gridCol w:w="15"/>
        <w:gridCol w:w="340"/>
        <w:gridCol w:w="54"/>
        <w:gridCol w:w="294"/>
        <w:gridCol w:w="241"/>
        <w:gridCol w:w="99"/>
        <w:gridCol w:w="23"/>
        <w:gridCol w:w="28"/>
        <w:gridCol w:w="459"/>
        <w:gridCol w:w="439"/>
        <w:gridCol w:w="212"/>
        <w:gridCol w:w="63"/>
        <w:gridCol w:w="23"/>
        <w:gridCol w:w="319"/>
        <w:gridCol w:w="88"/>
        <w:gridCol w:w="251"/>
        <w:gridCol w:w="162"/>
        <w:gridCol w:w="21"/>
        <w:gridCol w:w="23"/>
        <w:gridCol w:w="156"/>
        <w:gridCol w:w="90"/>
        <w:gridCol w:w="67"/>
        <w:gridCol w:w="29"/>
        <w:gridCol w:w="178"/>
        <w:gridCol w:w="493"/>
        <w:gridCol w:w="23"/>
        <w:gridCol w:w="68"/>
      </w:tblGrid>
      <w:tr w:rsidR="0020376F" w:rsidRPr="0020376F" w14:paraId="398F9949" w14:textId="77777777" w:rsidTr="0032592C">
        <w:trPr>
          <w:trHeight w:val="600"/>
        </w:trPr>
        <w:tc>
          <w:tcPr>
            <w:tcW w:w="7244" w:type="dxa"/>
            <w:gridSpan w:val="3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00F55869" w14:textId="77777777" w:rsidR="0032592C" w:rsidRPr="0020376F" w:rsidRDefault="0032592C" w:rsidP="00BF53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lang w:eastAsia="en-US"/>
              </w:rPr>
              <w:t>KARTA PRZEDMIOTU</w:t>
            </w:r>
          </w:p>
        </w:tc>
        <w:tc>
          <w:tcPr>
            <w:tcW w:w="205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5F4D7508" w14:textId="6BF74984" w:rsidR="0032592C" w:rsidRPr="0020376F" w:rsidRDefault="0032592C" w:rsidP="00BC610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Nabór 202</w:t>
            </w:r>
            <w:r w:rsidR="008D72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8D72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20376F" w:rsidRPr="0020376F" w14:paraId="4922C0D4" w14:textId="77777777" w:rsidTr="0032592C">
        <w:trPr>
          <w:trHeight w:val="375"/>
        </w:trPr>
        <w:tc>
          <w:tcPr>
            <w:tcW w:w="317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F8619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Moduł </w:t>
            </w:r>
          </w:p>
        </w:tc>
        <w:tc>
          <w:tcPr>
            <w:tcW w:w="6121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C55A36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C. NAUKI W ZAKRESIE PODSTAW OPIEKI PIELĘGNIRSKIEJ</w:t>
            </w:r>
          </w:p>
        </w:tc>
      </w:tr>
      <w:tr w:rsidR="0020376F" w:rsidRPr="0020376F" w14:paraId="15D7A45F" w14:textId="77777777" w:rsidTr="0032592C">
        <w:trPr>
          <w:trHeight w:val="375"/>
        </w:trPr>
        <w:tc>
          <w:tcPr>
            <w:tcW w:w="317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4C5E7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6121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D169E0" w14:textId="7EBC636F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</w:t>
            </w:r>
          </w:p>
        </w:tc>
      </w:tr>
      <w:tr w:rsidR="0020376F" w:rsidRPr="0020376F" w14:paraId="71B97ADB" w14:textId="77777777" w:rsidTr="0032592C">
        <w:trPr>
          <w:trHeight w:val="150"/>
        </w:trPr>
        <w:tc>
          <w:tcPr>
            <w:tcW w:w="3177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C99CDE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D93A7A6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 języku polskim</w:t>
            </w:r>
          </w:p>
        </w:tc>
        <w:tc>
          <w:tcPr>
            <w:tcW w:w="3314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4934B39" w14:textId="77777777" w:rsidR="0032592C" w:rsidRPr="0020376F" w:rsidRDefault="0032592C" w:rsidP="00296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DIETETYKA</w:t>
            </w:r>
          </w:p>
        </w:tc>
      </w:tr>
      <w:tr w:rsidR="0020376F" w:rsidRPr="0020376F" w14:paraId="6050A064" w14:textId="77777777" w:rsidTr="0032592C">
        <w:trPr>
          <w:trHeight w:val="150"/>
        </w:trPr>
        <w:tc>
          <w:tcPr>
            <w:tcW w:w="3177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AB29C1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86DB73F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 języku angielskim</w:t>
            </w:r>
          </w:p>
        </w:tc>
        <w:tc>
          <w:tcPr>
            <w:tcW w:w="3314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41B8F2D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</w:rPr>
              <w:t>Dietetics</w:t>
            </w:r>
          </w:p>
        </w:tc>
      </w:tr>
      <w:tr w:rsidR="0020376F" w:rsidRPr="0020376F" w14:paraId="1C81145D" w14:textId="77777777" w:rsidTr="0032592C">
        <w:trPr>
          <w:trHeight w:val="37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025FDA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USYTUOWANIE PRZEDMIOTU W SYSTEMIE STUDIÓW</w:t>
            </w:r>
          </w:p>
        </w:tc>
      </w:tr>
      <w:tr w:rsidR="0020376F" w:rsidRPr="0020376F" w14:paraId="0F11B5B5" w14:textId="77777777" w:rsidTr="0032592C">
        <w:trPr>
          <w:trHeight w:val="480"/>
        </w:trPr>
        <w:tc>
          <w:tcPr>
            <w:tcW w:w="237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F6F0B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Kierunek studiów</w:t>
            </w:r>
          </w:p>
        </w:tc>
        <w:tc>
          <w:tcPr>
            <w:tcW w:w="6926" w:type="dxa"/>
            <w:gridSpan w:val="4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7CF6B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Pielęgniarstwo</w:t>
            </w:r>
          </w:p>
        </w:tc>
      </w:tr>
      <w:tr w:rsidR="0020376F" w:rsidRPr="0020376F" w14:paraId="3216A88B" w14:textId="77777777" w:rsidTr="0032592C">
        <w:trPr>
          <w:trHeight w:val="480"/>
        </w:trPr>
        <w:tc>
          <w:tcPr>
            <w:tcW w:w="2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749176" w14:textId="77777777" w:rsidR="0020376F" w:rsidRPr="0020376F" w:rsidRDefault="0020376F" w:rsidP="00203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692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FD28E5" w14:textId="713A9B9D" w:rsidR="0020376F" w:rsidRPr="0020376F" w:rsidRDefault="0020376F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Studia stacjonarne/niestacjonarne</w:t>
            </w:r>
          </w:p>
        </w:tc>
      </w:tr>
      <w:tr w:rsidR="0020376F" w:rsidRPr="0020376F" w14:paraId="2E591E5F" w14:textId="77777777" w:rsidTr="0032592C">
        <w:trPr>
          <w:trHeight w:val="465"/>
        </w:trPr>
        <w:tc>
          <w:tcPr>
            <w:tcW w:w="2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4C9DAF" w14:textId="77777777" w:rsidR="0020376F" w:rsidRPr="0020376F" w:rsidRDefault="0020376F" w:rsidP="00203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Poziom studiów</w:t>
            </w:r>
          </w:p>
        </w:tc>
        <w:tc>
          <w:tcPr>
            <w:tcW w:w="692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4A1D76" w14:textId="345BEDF5" w:rsidR="0020376F" w:rsidRPr="0020376F" w:rsidRDefault="0020376F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 xml:space="preserve">Studia pierwszego stopnia </w:t>
            </w:r>
          </w:p>
        </w:tc>
      </w:tr>
      <w:tr w:rsidR="0020376F" w:rsidRPr="0020376F" w14:paraId="154FEE68" w14:textId="77777777" w:rsidTr="0032592C">
        <w:trPr>
          <w:trHeight w:val="450"/>
        </w:trPr>
        <w:tc>
          <w:tcPr>
            <w:tcW w:w="2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EEE892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Profil studiów</w:t>
            </w:r>
          </w:p>
        </w:tc>
        <w:tc>
          <w:tcPr>
            <w:tcW w:w="692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5CFC8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Praktyczny</w:t>
            </w:r>
          </w:p>
        </w:tc>
      </w:tr>
      <w:tr w:rsidR="0020376F" w:rsidRPr="0020376F" w14:paraId="40A4AD06" w14:textId="77777777" w:rsidTr="0032592C">
        <w:trPr>
          <w:trHeight w:val="450"/>
        </w:trPr>
        <w:tc>
          <w:tcPr>
            <w:tcW w:w="2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79C3D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Specjalność</w:t>
            </w:r>
          </w:p>
        </w:tc>
        <w:tc>
          <w:tcPr>
            <w:tcW w:w="692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5A70C2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0376F" w:rsidRPr="0020376F" w14:paraId="124D422F" w14:textId="77777777" w:rsidTr="0032592C">
        <w:trPr>
          <w:trHeight w:val="585"/>
        </w:trPr>
        <w:tc>
          <w:tcPr>
            <w:tcW w:w="2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8EA46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Jednostka prowadząca przedmiot</w:t>
            </w:r>
          </w:p>
        </w:tc>
        <w:tc>
          <w:tcPr>
            <w:tcW w:w="692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4612D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Wydział Nauk o Zdrowiu</w:t>
            </w:r>
          </w:p>
        </w:tc>
      </w:tr>
      <w:tr w:rsidR="0020376F" w:rsidRPr="0020376F" w14:paraId="6DFF2135" w14:textId="77777777" w:rsidTr="008D7282">
        <w:trPr>
          <w:trHeight w:val="260"/>
        </w:trPr>
        <w:tc>
          <w:tcPr>
            <w:tcW w:w="237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8F0BF8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Osoba odpowiedzialna za przedmiot- koordynator przedmiotu</w:t>
            </w:r>
          </w:p>
        </w:tc>
        <w:tc>
          <w:tcPr>
            <w:tcW w:w="3371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6F01ED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Imię i nazwisko </w:t>
            </w:r>
          </w:p>
        </w:tc>
        <w:tc>
          <w:tcPr>
            <w:tcW w:w="3555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4DD046A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Kontakt</w:t>
            </w:r>
          </w:p>
        </w:tc>
      </w:tr>
      <w:tr w:rsidR="0020376F" w:rsidRPr="0020376F" w14:paraId="4DDECEDD" w14:textId="77777777" w:rsidTr="008D7282">
        <w:trPr>
          <w:trHeight w:val="260"/>
        </w:trPr>
        <w:tc>
          <w:tcPr>
            <w:tcW w:w="237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FA9F22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71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B2DD03D" w14:textId="4188E9E0" w:rsidR="0082284A" w:rsidRPr="0020376F" w:rsidRDefault="0082284A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Koordynator przedmiotu i nauczyciel prowadzący </w:t>
            </w:r>
            <w:r w:rsidR="00520027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zajęcia</w:t>
            </w:r>
          </w:p>
          <w:p w14:paraId="65BAA9D6" w14:textId="49B40B99" w:rsidR="0032592C" w:rsidRPr="0020376F" w:rsidRDefault="0032592C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mgr Katarzyna Rzadkowolska</w:t>
            </w:r>
          </w:p>
        </w:tc>
        <w:tc>
          <w:tcPr>
            <w:tcW w:w="3555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E92E657" w14:textId="70898864" w:rsidR="0032592C" w:rsidRDefault="00313AFF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</w:pPr>
            <w:hyperlink r:id="rId5" w:history="1">
              <w:r w:rsidR="009432D6" w:rsidRPr="00323999">
                <w:rPr>
                  <w:rStyle w:val="Hipercze"/>
                  <w:rFonts w:ascii="Times New Roman" w:hAnsi="Times New Roman"/>
                  <w:sz w:val="20"/>
                  <w:szCs w:val="20"/>
                  <w:lang w:val="de-DE"/>
                </w:rPr>
                <w:t>k.rzadkowolska@mazowiecka.edu.pl</w:t>
              </w:r>
            </w:hyperlink>
          </w:p>
          <w:p w14:paraId="5A3F3724" w14:textId="77777777" w:rsidR="009432D6" w:rsidRPr="0020376F" w:rsidRDefault="009432D6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6ED785B0" w14:textId="79EA44BE" w:rsidR="0032592C" w:rsidRPr="0020376F" w:rsidRDefault="0032592C" w:rsidP="0020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>spotkania bezpośrednie według harmonogramu dyżurów</w:t>
            </w:r>
          </w:p>
        </w:tc>
      </w:tr>
      <w:tr w:rsidR="0020376F" w:rsidRPr="0020376F" w14:paraId="6C36E38A" w14:textId="77777777" w:rsidTr="0032592C">
        <w:trPr>
          <w:trHeight w:val="315"/>
        </w:trPr>
        <w:tc>
          <w:tcPr>
            <w:tcW w:w="237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30C20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Termin i miejsce odbywania zajęć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98FE07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80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A39E0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Miejsce realizacji </w:t>
            </w:r>
          </w:p>
        </w:tc>
        <w:tc>
          <w:tcPr>
            <w:tcW w:w="1991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F2807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Termin realizacji</w:t>
            </w:r>
          </w:p>
        </w:tc>
      </w:tr>
      <w:tr w:rsidR="0020376F" w:rsidRPr="0020376F" w14:paraId="02F33B1A" w14:textId="77777777" w:rsidTr="0032592C">
        <w:trPr>
          <w:trHeight w:val="315"/>
        </w:trPr>
        <w:tc>
          <w:tcPr>
            <w:tcW w:w="237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C41993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15DA5E" w14:textId="77777777" w:rsidR="0032592C" w:rsidRPr="0020376F" w:rsidRDefault="0032592C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Wykłady </w:t>
            </w:r>
          </w:p>
          <w:p w14:paraId="37672A4E" w14:textId="13F62A43" w:rsidR="0032592C" w:rsidRPr="0020376F" w:rsidRDefault="0032592C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Ćwiczenia</w:t>
            </w:r>
            <w:r w:rsidR="009432D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klasyczne</w:t>
            </w:r>
          </w:p>
          <w:p w14:paraId="0BCECA3B" w14:textId="2CB1F3D9" w:rsidR="0032592C" w:rsidRPr="0020376F" w:rsidRDefault="0032592C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Praca własna studenta pod kierunkiem nauczyciela (ZBUN)</w:t>
            </w:r>
          </w:p>
        </w:tc>
        <w:tc>
          <w:tcPr>
            <w:tcW w:w="280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A9F98A" w14:textId="77777777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Zajęcia w pomieszczeniach dydaktycznych </w:t>
            </w:r>
          </w:p>
          <w:p w14:paraId="25D6F69B" w14:textId="528C33B2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Wydziału Nauk o Zdrowiu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="008D728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Akademia Mazowiecka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w Płocku  </w:t>
            </w:r>
          </w:p>
          <w:p w14:paraId="30113B35" w14:textId="76418702" w:rsidR="0032592C" w:rsidRPr="0020376F" w:rsidRDefault="0032592C" w:rsidP="008D72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Pl. Dąbrowskiego 2</w:t>
            </w:r>
          </w:p>
        </w:tc>
        <w:tc>
          <w:tcPr>
            <w:tcW w:w="1991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3647AA" w14:textId="4AE555C1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Rok I </w:t>
            </w:r>
            <w:r w:rsidR="008D728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  <w:p w14:paraId="20193AD8" w14:textId="6CB84B86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semestr zimowy</w:t>
            </w:r>
          </w:p>
        </w:tc>
      </w:tr>
      <w:tr w:rsidR="0020376F" w:rsidRPr="0020376F" w14:paraId="4ED14019" w14:textId="77777777" w:rsidTr="0032592C">
        <w:trPr>
          <w:trHeight w:val="420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82F04A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OGÓLNA CHARAKTERYSTYKA PRZEDMIOTU</w:t>
            </w:r>
          </w:p>
        </w:tc>
      </w:tr>
      <w:tr w:rsidR="0020376F" w:rsidRPr="0020376F" w14:paraId="2935B292" w14:textId="77777777" w:rsidTr="0032592C">
        <w:trPr>
          <w:trHeight w:val="600"/>
        </w:trPr>
        <w:tc>
          <w:tcPr>
            <w:tcW w:w="317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4E4F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Status przedmiotu/przynależność do modułu</w:t>
            </w:r>
          </w:p>
        </w:tc>
        <w:tc>
          <w:tcPr>
            <w:tcW w:w="6121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21729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en-US"/>
              </w:rPr>
              <w:t>Obowiązkowy / Nauki w zakresie podstaw opieki pielęgniarskiej</w:t>
            </w:r>
          </w:p>
        </w:tc>
      </w:tr>
      <w:tr w:rsidR="0020376F" w:rsidRPr="0020376F" w14:paraId="772E2B6C" w14:textId="77777777" w:rsidTr="0032592C">
        <w:trPr>
          <w:trHeight w:val="600"/>
        </w:trPr>
        <w:tc>
          <w:tcPr>
            <w:tcW w:w="31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1048D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Język wykładowy</w:t>
            </w:r>
          </w:p>
        </w:tc>
        <w:tc>
          <w:tcPr>
            <w:tcW w:w="612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C7CDC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Polski</w:t>
            </w:r>
          </w:p>
        </w:tc>
      </w:tr>
      <w:tr w:rsidR="0020376F" w:rsidRPr="0020376F" w14:paraId="3E6E703A" w14:textId="77777777" w:rsidTr="0032592C">
        <w:trPr>
          <w:trHeight w:val="600"/>
        </w:trPr>
        <w:tc>
          <w:tcPr>
            <w:tcW w:w="317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44D02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Semestry, na których realizowany jest przedmiot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8D8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</w:p>
        </w:tc>
        <w:tc>
          <w:tcPr>
            <w:tcW w:w="12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960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CC3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E21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E43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9445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0376F" w:rsidRPr="0020376F" w14:paraId="26D7AE24" w14:textId="77777777" w:rsidTr="0032592C">
        <w:trPr>
          <w:trHeight w:val="750"/>
        </w:trPr>
        <w:tc>
          <w:tcPr>
            <w:tcW w:w="317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D43FA2" w14:textId="77777777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Wymagania wstępne</w:t>
            </w:r>
          </w:p>
        </w:tc>
        <w:tc>
          <w:tcPr>
            <w:tcW w:w="6121" w:type="dxa"/>
            <w:gridSpan w:val="3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299F1A2" w14:textId="59276976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Efekty uczenia się w zakresie wiedzy, umiejętności i kompetencji społecznych, osiągnięte w wyniku realizacji przedmiotów biologia, chemia, fizyka i matematyka na poziomie szkoły średniej</w:t>
            </w:r>
          </w:p>
        </w:tc>
      </w:tr>
      <w:tr w:rsidR="0020376F" w:rsidRPr="0020376F" w14:paraId="321D1531" w14:textId="77777777" w:rsidTr="0032592C">
        <w:trPr>
          <w:trHeight w:val="37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B407033" w14:textId="5627D60D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FORMY, SPOSOBY I METODY PROWADZENIA ZAJĘĆ</w:t>
            </w:r>
            <w:r w:rsidR="009432D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43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 - zajęcia w formie e-learningu)</w:t>
            </w:r>
          </w:p>
        </w:tc>
      </w:tr>
      <w:tr w:rsidR="0020376F" w:rsidRPr="0020376F" w14:paraId="63CAE655" w14:textId="77777777" w:rsidTr="000E51C4">
        <w:trPr>
          <w:gridAfter w:val="2"/>
          <w:wAfter w:w="91" w:type="dxa"/>
          <w:trHeight w:val="480"/>
        </w:trPr>
        <w:tc>
          <w:tcPr>
            <w:tcW w:w="75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947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5F6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4F4E" w14:textId="554D72FC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Ćwiczenia</w:t>
            </w:r>
            <w:r w:rsidR="009432D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klasyczne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4F7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Ćwiczenia MCSM</w:t>
            </w:r>
          </w:p>
        </w:tc>
        <w:tc>
          <w:tcPr>
            <w:tcW w:w="13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1978" w14:textId="77777777" w:rsidR="0032592C" w:rsidRPr="0020376F" w:rsidRDefault="0032592C" w:rsidP="00321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Konwersatorium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BB8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ZP</w:t>
            </w:r>
          </w:p>
          <w:p w14:paraId="301106F5" w14:textId="13510582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MCSM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A17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ZP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68D7" w14:textId="77777777" w:rsidR="0032592C" w:rsidRPr="0020376F" w:rsidRDefault="0032592C" w:rsidP="00D35E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PZ</w:t>
            </w:r>
          </w:p>
        </w:tc>
        <w:tc>
          <w:tcPr>
            <w:tcW w:w="103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9B75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</w:tr>
      <w:tr w:rsidR="0020376F" w:rsidRPr="0020376F" w14:paraId="78EC3381" w14:textId="77777777" w:rsidTr="009432D6">
        <w:trPr>
          <w:gridAfter w:val="1"/>
          <w:wAfter w:w="68" w:type="dxa"/>
          <w:trHeight w:val="480"/>
        </w:trPr>
        <w:tc>
          <w:tcPr>
            <w:tcW w:w="75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C64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CFA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EEF1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7303" w14:textId="77777777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FD4D" w14:textId="77777777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4A3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FDC3" w14:textId="77777777" w:rsidR="0032592C" w:rsidRPr="0020376F" w:rsidRDefault="0032592C" w:rsidP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F20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4491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42AD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8BB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AD0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565E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FFB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A481" w14:textId="77777777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2D11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C433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</w:tr>
      <w:tr w:rsidR="0020376F" w:rsidRPr="0020376F" w14:paraId="2714503B" w14:textId="77777777" w:rsidTr="009432D6">
        <w:trPr>
          <w:gridAfter w:val="1"/>
          <w:wAfter w:w="68" w:type="dxa"/>
          <w:trHeight w:val="315"/>
        </w:trPr>
        <w:tc>
          <w:tcPr>
            <w:tcW w:w="7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F3A602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Liczba godzin</w:t>
            </w:r>
          </w:p>
          <w:p w14:paraId="1880CC7C" w14:textId="2093A2E6" w:rsidR="0082284A" w:rsidRPr="0020376F" w:rsidRDefault="0082284A" w:rsidP="00822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3164D3" w14:textId="6E419AC6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17250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</w:p>
          <w:p w14:paraId="21F5B9D6" w14:textId="71067DDB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  <w:p w14:paraId="6AE70FA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(10**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+10***)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E81416" w14:textId="77777777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</w:p>
          <w:p w14:paraId="3D502307" w14:textId="6616487F" w:rsidR="0032592C" w:rsidRPr="0020376F" w:rsidRDefault="0032592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CFE8BA" w14:textId="77777777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p w14:paraId="465CA792" w14:textId="0D09CB7B" w:rsidR="0032592C" w:rsidRPr="0020376F" w:rsidRDefault="0032592C" w:rsidP="00D3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9578AF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43B9F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417A2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F883C2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E395E6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FA6C0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0F095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E6C67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58BE5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8AD3C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BE712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</w:p>
          <w:p w14:paraId="28EBD176" w14:textId="6FACB440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AEF7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</w:p>
          <w:p w14:paraId="79CF76FA" w14:textId="456EB036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20376F" w:rsidRPr="0020376F" w14:paraId="36C330EB" w14:textId="77777777" w:rsidTr="0032592C">
        <w:trPr>
          <w:trHeight w:val="675"/>
        </w:trPr>
        <w:tc>
          <w:tcPr>
            <w:tcW w:w="20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56A13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Sposób realizacji zajęć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7208" w:type="dxa"/>
            <w:gridSpan w:val="4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732375" w14:textId="3F9D9CB2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Wykłady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(na terenie </w:t>
            </w:r>
            <w:r w:rsidR="00067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Uczelni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+ e-learning</w:t>
            </w:r>
            <w:r w:rsidR="009432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432D6" w:rsidRPr="009432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tj. metody i techniki synchronicznego kształcenia na odległość na platformie Teams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dla wszystkich studentów danego roku, wielkość jednostki zajęć dydaktycznych- 45 min, max 5 godz. dydaktycznych w bloku tematycznym</w:t>
            </w:r>
          </w:p>
          <w:p w14:paraId="7323F1A1" w14:textId="19209730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Ćwiczenia klasyczne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w grupach ćwiczeniowych zgodnie z regulaminem studiów średnio 20 </w:t>
            </w:r>
            <w:r w:rsidR="00520027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osób,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wielkość jednostki zajęć dydaktycznych 45 minut, max.5 h dydaktycznych w bloku tematycznym</w:t>
            </w:r>
          </w:p>
          <w:p w14:paraId="44F99B2F" w14:textId="4262CF20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Praca własna studenta pod kierunkiem nauczyciela (ZBUN):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realizowane indywidualnie przez każdego studenta zgodnie z określoną tematyką – analiza wybranego artykułu tematycznego.</w:t>
            </w:r>
          </w:p>
        </w:tc>
      </w:tr>
      <w:tr w:rsidR="0020376F" w:rsidRPr="0020376F" w14:paraId="5026780C" w14:textId="77777777" w:rsidTr="0032592C">
        <w:trPr>
          <w:trHeight w:val="630"/>
        </w:trPr>
        <w:tc>
          <w:tcPr>
            <w:tcW w:w="20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386ED9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Sposób zaliczenia zajęć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72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F3702D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UWAGA: Weryfikacja efektów uczenia się w ramach wszystkich zajęć odbywa się w oparciu o wybrane metody i formy wynikające ze standardu kształcenia tj.</w:t>
            </w:r>
          </w:p>
          <w:p w14:paraId="75236DDF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6B3B0A35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53037961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47546E42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2.  Osiągnięte efekty uczenia się w zakresie wiedzy są weryfikowane za pomocą egzaminów pisemnych lub ustnych. </w:t>
            </w:r>
          </w:p>
          <w:p w14:paraId="0D16A2A9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386AE837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785B5002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6219483F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EF58BE6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2D04EFCA" w14:textId="77777777" w:rsidR="009A2DCB" w:rsidRPr="009A2DCB" w:rsidRDefault="009A2DCB" w:rsidP="009A2D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A2DCB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Examination, OSCE), który może stanowić formę egzaminu dyplomowego.</w:t>
            </w:r>
          </w:p>
          <w:p w14:paraId="2E16CD1B" w14:textId="77777777" w:rsidR="009A2DCB" w:rsidRDefault="009A2DCB" w:rsidP="00A16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15AF60C4" w14:textId="316FEE54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Wykład + wykład e-learning</w:t>
            </w:r>
          </w:p>
          <w:p w14:paraId="041FEFB0" w14:textId="77777777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Test końcowy jw.</w:t>
            </w:r>
          </w:p>
          <w:p w14:paraId="583AD40E" w14:textId="77777777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100% obecność.</w:t>
            </w:r>
          </w:p>
          <w:p w14:paraId="259B8421" w14:textId="77777777" w:rsid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63E601DD" w14:textId="3BAE37B2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Ćwiczenia klasyczne</w:t>
            </w:r>
          </w:p>
          <w:p w14:paraId="0CEF132E" w14:textId="11E0885C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zaliczanie umiejętności bieżących zdobywanych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podczas realizacji ćwiczeń, 100% obecność na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zajęciach i aktywny udział w ćwiczeniach,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przygotowanie prac zleconych przez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nauczyciela wg wytycznych zaliczenie prac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zleconych przez nauczyciela wg wytycznych,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jedno kolokwium semestralne po zakończeniu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realizacji treści programowych dokonane przez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prowadzącego, nie później niż na ostatnich</w:t>
            </w:r>
          </w:p>
          <w:p w14:paraId="316D8C59" w14:textId="77777777" w:rsid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ćwiczeniach – ustalone przez nauczyciela na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pierwszych zajęciach.</w:t>
            </w:r>
          </w:p>
          <w:p w14:paraId="759AD941" w14:textId="77777777" w:rsid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  <w:p w14:paraId="2D25B1EB" w14:textId="6168D7B4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Praca własna studenta pod kierunkiem nauczyciela (zbun):</w:t>
            </w:r>
          </w:p>
          <w:p w14:paraId="23B1996D" w14:textId="3CD31B52" w:rsidR="00A168F6" w:rsidRPr="00A168F6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zaliczenie prac zleconych przez nauczyciela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prowadzącego zajęcia, prezentacja</w:t>
            </w:r>
          </w:p>
          <w:p w14:paraId="57B1841F" w14:textId="5962C801" w:rsidR="0032592C" w:rsidRPr="0020376F" w:rsidRDefault="00A168F6" w:rsidP="00A16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multimedialna Power Point lub problemowa w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pliku Word lub analiza artykułu z czasopisma do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tematów ZBUN - ustalone na pierwszych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zajęciach z nauczycielem prowadzącym zgodnie</w:t>
            </w:r>
            <w:r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</w:t>
            </w:r>
            <w:r w:rsidRPr="00A168F6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z tematyką w karcie przedmiotu (Sylabusie).</w:t>
            </w:r>
          </w:p>
        </w:tc>
      </w:tr>
      <w:tr w:rsidR="0020376F" w:rsidRPr="0020376F" w14:paraId="496CA5AD" w14:textId="77777777" w:rsidTr="0032592C">
        <w:trPr>
          <w:trHeight w:val="3220"/>
        </w:trPr>
        <w:tc>
          <w:tcPr>
            <w:tcW w:w="20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D8359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Metody dydaktyczne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72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8C6B12" w14:textId="77777777" w:rsidR="0032592C" w:rsidRPr="0020376F" w:rsidRDefault="0032592C" w:rsidP="008D7282">
            <w:pPr>
              <w:spacing w:after="0" w:line="240" w:lineRule="auto"/>
              <w:ind w:left="-69" w:firstLine="6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Wykłady:</w:t>
            </w:r>
          </w:p>
          <w:p w14:paraId="60F47890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wykład informacyjny</w:t>
            </w:r>
          </w:p>
          <w:p w14:paraId="1DC2233A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wykład problemowy</w:t>
            </w:r>
          </w:p>
          <w:p w14:paraId="3BCE25A9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elementy dyskusji  dydaktycznej</w:t>
            </w:r>
          </w:p>
          <w:p w14:paraId="6E87AA12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prezentacja multimedialna</w:t>
            </w:r>
          </w:p>
          <w:p w14:paraId="65946109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Ćwiczenia klasyczne:</w:t>
            </w:r>
          </w:p>
          <w:p w14:paraId="085B70B6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- studium przypadku,</w:t>
            </w:r>
          </w:p>
          <w:p w14:paraId="36FFB2CF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- burza mózgów</w:t>
            </w:r>
          </w:p>
          <w:p w14:paraId="0A7B8DFD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- dyskusja dydaktyczna</w:t>
            </w:r>
          </w:p>
          <w:p w14:paraId="4102CDC5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- pogadanka </w:t>
            </w:r>
          </w:p>
          <w:p w14:paraId="239CD483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film dydaktyczny</w:t>
            </w:r>
          </w:p>
          <w:p w14:paraId="5291662D" w14:textId="21BA13F1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- prezentacje multimedialne</w:t>
            </w:r>
          </w:p>
          <w:p w14:paraId="7A9BC091" w14:textId="16FFC5D2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- wykonywanie i analiza pomiarów antropometrycznych </w:t>
            </w:r>
          </w:p>
          <w:p w14:paraId="2F09BC38" w14:textId="4214F206" w:rsidR="0032592C" w:rsidRPr="0020376F" w:rsidRDefault="009A2DCB" w:rsidP="008D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Praca własna studenta pod kierunkiem nauczyciela (ZBUN)</w:t>
            </w:r>
            <w:r w:rsidR="0032592C"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23866B17" w14:textId="77777777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studiowanie literatury</w:t>
            </w:r>
          </w:p>
          <w:p w14:paraId="4E671627" w14:textId="35775F9C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prezentacja multimedialna</w:t>
            </w:r>
          </w:p>
          <w:p w14:paraId="63C9A285" w14:textId="4E795054" w:rsidR="0032592C" w:rsidRPr="0020376F" w:rsidRDefault="0032592C" w:rsidP="008D72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5F65FE9" w14:textId="77777777" w:rsidTr="0032592C">
        <w:trPr>
          <w:trHeight w:val="600"/>
        </w:trPr>
        <w:tc>
          <w:tcPr>
            <w:tcW w:w="20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1CC41F" w14:textId="77777777" w:rsidR="0032592C" w:rsidRPr="0020376F" w:rsidRDefault="0032592C" w:rsidP="007A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Przedmioty powiązane/moduł 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72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9CD724" w14:textId="14A6C6BD" w:rsidR="0032592C" w:rsidRPr="0020376F" w:rsidRDefault="0082284A" w:rsidP="00E06C1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Zajęcia w ramach modułów:</w:t>
            </w:r>
            <w:r w:rsidR="000E51C4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Nauki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w zakresie podstaw opieki pielęgniarskiej”,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 ,,Nauki w zakresie opieki specjalistycznej”.</w:t>
            </w:r>
          </w:p>
        </w:tc>
      </w:tr>
      <w:tr w:rsidR="0020376F" w:rsidRPr="0020376F" w14:paraId="7524B013" w14:textId="77777777" w:rsidTr="0032592C">
        <w:trPr>
          <w:trHeight w:val="570"/>
        </w:trPr>
        <w:tc>
          <w:tcPr>
            <w:tcW w:w="108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CA53B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9BCA3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Podsta-wowa</w:t>
            </w:r>
          </w:p>
        </w:tc>
        <w:tc>
          <w:tcPr>
            <w:tcW w:w="72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C49213" w14:textId="416B5A70" w:rsidR="0032592C" w:rsidRPr="0020376F" w:rsidRDefault="0032592C" w:rsidP="00D30C6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Ciborowska H. Rudnicka A., Dietetyka. Żywienie zdrowego i chorego człowieka, Wydawn</w:t>
            </w:r>
            <w:r w:rsidR="00E7369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ictwo Naukowe PWN, Warszawa 2021</w:t>
            </w:r>
          </w:p>
        </w:tc>
      </w:tr>
      <w:tr w:rsidR="0020376F" w:rsidRPr="0020376F" w14:paraId="601B1458" w14:textId="77777777" w:rsidTr="0032592C">
        <w:trPr>
          <w:trHeight w:val="585"/>
        </w:trPr>
        <w:tc>
          <w:tcPr>
            <w:tcW w:w="108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83CC8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B1C9C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Uzupeł-niająca</w:t>
            </w:r>
          </w:p>
        </w:tc>
        <w:tc>
          <w:tcPr>
            <w:tcW w:w="7208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A76A271" w14:textId="3D9FC593" w:rsidR="0032592C" w:rsidRPr="0020376F" w:rsidRDefault="0032592C" w:rsidP="00580BA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Berker H., Chojnacki J., Payne A., Dietetyka i żywienie kliniczne, Wydawnictwo Edra Urban &amp; Partner, Wrocław 2021</w:t>
            </w:r>
            <w:r w:rsidR="00A168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69F89031" w14:textId="77777777" w:rsidR="0032592C" w:rsidRPr="0020376F" w:rsidRDefault="0032592C" w:rsidP="00580B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Ostrowska L., Dietetyka Kompendium, Wydawnictwo PZWL 2020</w:t>
            </w:r>
          </w:p>
          <w:p w14:paraId="36D809DD" w14:textId="532355CC" w:rsidR="0032592C" w:rsidRPr="0020376F" w:rsidRDefault="0032592C" w:rsidP="00580B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Polskie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Towarzystwo Żywienia Pozajelitowego, Dojelitowego i Metabolizmu, Standardy żywienia dojelitowego i pozajelitowego, Kraków 2019</w:t>
            </w:r>
            <w:r w:rsidR="00A168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9548EB" w14:textId="0D9F5079" w:rsidR="0032592C" w:rsidRPr="0020376F" w:rsidRDefault="0032592C" w:rsidP="00580BA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Polskie Towarzystwo Żywienia Pozajelitowego, Dojelitowego i Metabolizmu, Standardy żywienia dojelitowego i pozajelitowego - Aneks, Kraków 2020</w:t>
            </w:r>
            <w:r w:rsidR="00A168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20376F" w:rsidRPr="0020376F" w14:paraId="3267D411" w14:textId="77777777" w:rsidTr="0032592C">
        <w:trPr>
          <w:trHeight w:val="40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9E85DE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CELE, TREŚCI I EFEKTY UCZENIA  SIĘ</w:t>
            </w:r>
          </w:p>
        </w:tc>
      </w:tr>
      <w:tr w:rsidR="0020376F" w:rsidRPr="0020376F" w14:paraId="1F34D43D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543F65E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Cele przedmiotu (ogólne, szczegółowe)</w:t>
            </w:r>
          </w:p>
        </w:tc>
      </w:tr>
      <w:tr w:rsidR="0020376F" w:rsidRPr="0020376F" w14:paraId="58764960" w14:textId="77777777" w:rsidTr="0032592C">
        <w:trPr>
          <w:trHeight w:val="4419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BEFE07" w14:textId="77777777" w:rsidR="0032592C" w:rsidRPr="0020376F" w:rsidRDefault="0032592C" w:rsidP="004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Student:</w:t>
            </w:r>
          </w:p>
          <w:p w14:paraId="62243286" w14:textId="091679A7" w:rsidR="0032592C" w:rsidRPr="0020376F" w:rsidRDefault="0032592C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pozna zasady racjonalnego żywienia dzieci i dorosłych przy uwzględnieniu kompromisu fizjologicznego, kulturowego, psychologicznego, ekologicznego i finansowego, zasady żywienia dietetycznego </w:t>
            </w:r>
            <w:r w:rsidR="000E51C4"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wybranych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chorobach oraz rolę dietoprofilaktyki w przeciwdziałaniu tzw. chorobom cywilizacyjnym,</w:t>
            </w:r>
          </w:p>
          <w:p w14:paraId="21B332AC" w14:textId="77777777" w:rsidR="0032592C" w:rsidRPr="0020376F" w:rsidRDefault="0032592C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ABAADA" w14:textId="77777777" w:rsidR="0032592C" w:rsidRPr="0020376F" w:rsidRDefault="0032592C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Student: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C65A24" w14:textId="2FCCED9F" w:rsidR="0032592C" w:rsidRPr="0020376F" w:rsidRDefault="0032592C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C1. zna fizjologiczne zapotrzebowanie dzieci, młodzieży, osób dorosłych, kobiet w ciąży i karmiących na energię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składniki odżywcze (białko, tłuszcze, węglowodany, składniki mineralne, witaminy, błonnik pokarmowy),</w:t>
            </w:r>
          </w:p>
          <w:p w14:paraId="5A7CF51D" w14:textId="359F376E" w:rsidR="0032592C" w:rsidRPr="0020376F" w:rsidRDefault="0032592C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C2. omawia zasady leczenia żywieniowego (żywienie dojelitowe i pozajelitowe), jak również zasady żywienia 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wybranych chorobach,</w:t>
            </w:r>
          </w:p>
          <w:p w14:paraId="06D431CE" w14:textId="074F39F0" w:rsidR="0032592C" w:rsidRPr="0020376F" w:rsidRDefault="0032592C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C3. posiada umiejętności rozpoznania potrzeb edukacyjnych i prowadzenia edukacji żywieniowej, </w:t>
            </w:r>
          </w:p>
          <w:p w14:paraId="15875E44" w14:textId="77777777" w:rsidR="0032592C" w:rsidRPr="0020376F" w:rsidRDefault="0032592C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C4. rozumie zakres udziału pielęgniarki w leczeniu żywieniowym,</w:t>
            </w:r>
          </w:p>
          <w:p w14:paraId="0538138C" w14:textId="77777777" w:rsidR="0032592C" w:rsidRPr="0020376F" w:rsidRDefault="0032592C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C5. umie opracować i przeprowadzić wywiad żywieniowy umożliwiający ocenę błędów w żywieniu,</w:t>
            </w:r>
          </w:p>
          <w:p w14:paraId="5352A837" w14:textId="77777777" w:rsidR="0032592C" w:rsidRPr="0020376F" w:rsidRDefault="0032592C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C6. posiada umiejętności dokonania oceny stanu odżywienia z wykorzystaniem metod antropometrycznych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i biochemicznych,</w:t>
            </w:r>
          </w:p>
          <w:p w14:paraId="43518517" w14:textId="77777777" w:rsidR="0032592C" w:rsidRPr="0020376F" w:rsidRDefault="0032592C" w:rsidP="00580BA7">
            <w:pPr>
              <w:tabs>
                <w:tab w:val="left" w:pos="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 7 przestrzega indywidualnego i holistycznego traktowania pacjenta </w:t>
            </w:r>
          </w:p>
          <w:p w14:paraId="606687D8" w14:textId="296B8C56" w:rsidR="0032592C" w:rsidRPr="0020376F" w:rsidRDefault="0032592C" w:rsidP="0058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 8 stosuje zasady etyki zawodowej</w:t>
            </w:r>
          </w:p>
        </w:tc>
      </w:tr>
      <w:tr w:rsidR="0020376F" w:rsidRPr="0020376F" w14:paraId="08395DE8" w14:textId="77777777" w:rsidTr="0032592C">
        <w:trPr>
          <w:trHeight w:val="515"/>
        </w:trPr>
        <w:tc>
          <w:tcPr>
            <w:tcW w:w="26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2E54A492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Efekty uczenia (kody)</w:t>
            </w:r>
          </w:p>
        </w:tc>
        <w:tc>
          <w:tcPr>
            <w:tcW w:w="7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003A3016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423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5353749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7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43AB977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28DED90C" w14:textId="77777777" w:rsidR="0032592C" w:rsidRPr="0020376F" w:rsidRDefault="0032592C" w:rsidP="006C2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Suma liczby godzin</w:t>
            </w:r>
          </w:p>
        </w:tc>
      </w:tr>
      <w:tr w:rsidR="0020376F" w:rsidRPr="0020376F" w14:paraId="633AE8A7" w14:textId="77777777" w:rsidTr="0032592C">
        <w:trPr>
          <w:trHeight w:val="514"/>
        </w:trPr>
        <w:tc>
          <w:tcPr>
            <w:tcW w:w="1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1BD437C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Kierunkowe</w:t>
            </w:r>
          </w:p>
        </w:tc>
        <w:tc>
          <w:tcPr>
            <w:tcW w:w="14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376C33AB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Przedmiotowe</w:t>
            </w:r>
          </w:p>
        </w:tc>
        <w:tc>
          <w:tcPr>
            <w:tcW w:w="7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06FC5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31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0A770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8646C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5703D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67E3B2B2" w14:textId="77777777" w:rsidTr="0032592C">
        <w:trPr>
          <w:trHeight w:val="229"/>
        </w:trPr>
        <w:tc>
          <w:tcPr>
            <w:tcW w:w="1207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5FC4C8C" w14:textId="77777777" w:rsidR="0032592C" w:rsidRPr="0020376F" w:rsidRDefault="0032592C" w:rsidP="007D3216">
            <w:pPr>
              <w:pStyle w:val="Bezodstpw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K_C.W22</w:t>
            </w:r>
          </w:p>
        </w:tc>
        <w:tc>
          <w:tcPr>
            <w:tcW w:w="145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B1176B2" w14:textId="6267863C" w:rsidR="0032592C" w:rsidRPr="0020376F" w:rsidRDefault="0032592C">
            <w:pPr>
              <w:pStyle w:val="Bezodstpw"/>
              <w:spacing w:line="276" w:lineRule="auto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 –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_W1                </w:t>
            </w:r>
          </w:p>
        </w:tc>
        <w:tc>
          <w:tcPr>
            <w:tcW w:w="7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034A5B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4847AD" w14:textId="4B0DCE76" w:rsidR="0032592C" w:rsidRPr="0020376F" w:rsidRDefault="0032592C" w:rsidP="00D569D1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W1 – W4 </w:t>
            </w:r>
          </w:p>
        </w:tc>
        <w:tc>
          <w:tcPr>
            <w:tcW w:w="7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F25751" w14:textId="5A65BC72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080CA35C" w14:textId="3413718B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</w:tr>
      <w:tr w:rsidR="0020376F" w:rsidRPr="0020376F" w14:paraId="69030F67" w14:textId="77777777" w:rsidTr="0032592C">
        <w:trPr>
          <w:trHeight w:val="230"/>
        </w:trPr>
        <w:tc>
          <w:tcPr>
            <w:tcW w:w="1207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5C2ED75E" w14:textId="77777777" w:rsidR="0032592C" w:rsidRPr="0020376F" w:rsidRDefault="0032592C" w:rsidP="007D321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C091FAC" w14:textId="77777777" w:rsidR="0032592C" w:rsidRPr="0020376F" w:rsidRDefault="0032592C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0B9E3" w14:textId="44C85FCF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B82057" w14:textId="380CE6D1" w:rsidR="0032592C" w:rsidRPr="0020376F" w:rsidRDefault="0032592C" w:rsidP="00D569D1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BD9282" w14:textId="424D8511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AA4417" w14:textId="7453C41C" w:rsidR="0032592C" w:rsidRPr="0020376F" w:rsidRDefault="0032592C" w:rsidP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C271A81" w14:textId="77777777" w:rsidTr="0032592C">
        <w:trPr>
          <w:trHeight w:val="247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4B524C" w14:textId="77777777" w:rsidR="0032592C" w:rsidRPr="0020376F" w:rsidRDefault="0032592C" w:rsidP="007D3216">
            <w:pPr>
              <w:pStyle w:val="Bezodstpw"/>
              <w:spacing w:line="276" w:lineRule="auto"/>
              <w:jc w:val="center"/>
              <w:rPr>
                <w:rFonts w:eastAsia="Arial Unicode MS"/>
                <w:color w:val="000000" w:themeColor="text1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K_C.W23.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5A0FC35" w14:textId="5FC67B40" w:rsidR="0032592C" w:rsidRPr="0020376F" w:rsidRDefault="0032592C" w:rsidP="007D3216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 –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_W2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F86BDA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4E4192" w14:textId="2529C1E8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W1 – W4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363A6E" w14:textId="1EB03504" w:rsidR="0032592C" w:rsidRPr="0020376F" w:rsidRDefault="0032592C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6C773C" w14:textId="6AC8C67D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</w:tr>
      <w:tr w:rsidR="0020376F" w:rsidRPr="0020376F" w14:paraId="0DD2EEDB" w14:textId="77777777" w:rsidTr="0032592C">
        <w:trPr>
          <w:trHeight w:val="252"/>
        </w:trPr>
        <w:tc>
          <w:tcPr>
            <w:tcW w:w="12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3309B4F" w14:textId="77777777" w:rsidR="0032592C" w:rsidRPr="0020376F" w:rsidRDefault="0032592C" w:rsidP="007D3216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C2F460" w14:textId="77777777" w:rsidR="0032592C" w:rsidRPr="0020376F" w:rsidRDefault="0032592C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425D613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085" w14:textId="1D933D58" w:rsidR="0032592C" w:rsidRPr="0020376F" w:rsidRDefault="0032592C" w:rsidP="00EF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B14" w14:textId="7B8E93FD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8FA1A61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2DAE08F7" w14:textId="77777777" w:rsidTr="0032592C">
        <w:trPr>
          <w:trHeight w:val="269"/>
        </w:trPr>
        <w:tc>
          <w:tcPr>
            <w:tcW w:w="1207" w:type="dxa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0220572" w14:textId="77777777" w:rsidR="0032592C" w:rsidRPr="0020376F" w:rsidRDefault="0032592C" w:rsidP="007D3216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437E7F7" w14:textId="77777777" w:rsidR="0032592C" w:rsidRPr="0020376F" w:rsidRDefault="0032592C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CACAD1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6D5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A3B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D1C9C8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59E7D7BB" w14:textId="77777777" w:rsidTr="0032592C">
        <w:trPr>
          <w:trHeight w:val="205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9AB35E" w14:textId="77777777" w:rsidR="0032592C" w:rsidRPr="0020376F" w:rsidRDefault="0032592C" w:rsidP="006C29CF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K_C.W24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1DFC323" w14:textId="52C164F4" w:rsidR="0032592C" w:rsidRPr="0020376F" w:rsidRDefault="0032592C" w:rsidP="006C29CF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 –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_W3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04DF313" w14:textId="090257EB" w:rsidR="0032592C" w:rsidRPr="0020376F" w:rsidRDefault="0032592C" w:rsidP="006C29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73062D" w14:textId="501793D8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W1 – W4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C0EA4D" w14:textId="2BAAFFA9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FE972DA" w14:textId="18237078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</w:tr>
      <w:tr w:rsidR="0020376F" w:rsidRPr="0020376F" w14:paraId="122F7D10" w14:textId="77777777" w:rsidTr="0032592C">
        <w:trPr>
          <w:trHeight w:val="291"/>
        </w:trPr>
        <w:tc>
          <w:tcPr>
            <w:tcW w:w="12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E4C062A" w14:textId="77777777" w:rsidR="0032592C" w:rsidRPr="0020376F" w:rsidRDefault="0032592C" w:rsidP="006C29CF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953BF2" w14:textId="77777777" w:rsidR="0032592C" w:rsidRPr="0020376F" w:rsidRDefault="0032592C" w:rsidP="006C29CF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297FB7" w14:textId="694FF4AD" w:rsidR="0032592C" w:rsidRPr="0020376F" w:rsidRDefault="0032592C" w:rsidP="006C2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04B" w14:textId="0006CB86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46F" w14:textId="5013EFE5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B284017" w14:textId="77777777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64BBA91D" w14:textId="77777777" w:rsidTr="0032592C">
        <w:trPr>
          <w:trHeight w:val="271"/>
        </w:trPr>
        <w:tc>
          <w:tcPr>
            <w:tcW w:w="1207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DD85F6" w14:textId="77777777" w:rsidR="0032592C" w:rsidRPr="0020376F" w:rsidRDefault="0032592C" w:rsidP="006C29CF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68FC38" w14:textId="77777777" w:rsidR="0032592C" w:rsidRPr="0020376F" w:rsidRDefault="0032592C" w:rsidP="006C29CF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A0BF9F" w14:textId="66BA2766" w:rsidR="0032592C" w:rsidRPr="0020376F" w:rsidRDefault="0032592C" w:rsidP="006C2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0FB" w14:textId="55D3A8E8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C31" w14:textId="0EDA18F7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FAB9EE" w14:textId="77777777" w:rsidR="0032592C" w:rsidRPr="0020376F" w:rsidRDefault="0032592C" w:rsidP="006C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1CB3C55" w14:textId="77777777" w:rsidTr="0032592C">
        <w:trPr>
          <w:trHeight w:val="271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53AC95" w14:textId="77777777" w:rsidR="0032592C" w:rsidRPr="0020376F" w:rsidRDefault="0032592C" w:rsidP="007D3216">
            <w:pPr>
              <w:pStyle w:val="Bezodstpw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K_C.W25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108AF3" w14:textId="2EAE0407" w:rsidR="0032592C" w:rsidRPr="0020376F" w:rsidRDefault="0032592C" w:rsidP="00DC714C">
            <w:pPr>
              <w:pStyle w:val="Bezodstpw"/>
              <w:spacing w:line="276" w:lineRule="auto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 –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_W4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AF564F" w14:textId="70C181A1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8ED9DB" w14:textId="6D4DCF85" w:rsidR="0032592C" w:rsidRPr="0020376F" w:rsidRDefault="0032592C" w:rsidP="0072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W2, W4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48997F" w14:textId="0E7695EE" w:rsidR="0032592C" w:rsidRPr="0020376F" w:rsidRDefault="0032592C" w:rsidP="0072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58F67" w14:textId="0B207CC9" w:rsidR="0032592C" w:rsidRPr="0020376F" w:rsidRDefault="0032592C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20376F" w:rsidRPr="0020376F" w14:paraId="2547099E" w14:textId="77777777" w:rsidTr="0032592C">
        <w:trPr>
          <w:trHeight w:val="262"/>
        </w:trPr>
        <w:tc>
          <w:tcPr>
            <w:tcW w:w="12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D66185" w14:textId="77777777" w:rsidR="0032592C" w:rsidRPr="0020376F" w:rsidRDefault="0032592C" w:rsidP="009B5FD4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680096" w14:textId="77777777" w:rsidR="0032592C" w:rsidRPr="0020376F" w:rsidRDefault="0032592C" w:rsidP="009B5FD4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EB4917" w14:textId="539CABF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5FE5F2" w14:textId="08D4F788" w:rsidR="0032592C" w:rsidRPr="0020376F" w:rsidRDefault="0032592C" w:rsidP="009B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Ćw2,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057903" w14:textId="77777777" w:rsidR="0032592C" w:rsidRPr="0020376F" w:rsidRDefault="0032592C" w:rsidP="009B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04AEC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A1EC2D8" w14:textId="77777777" w:rsidTr="0032592C">
        <w:trPr>
          <w:trHeight w:val="279"/>
        </w:trPr>
        <w:tc>
          <w:tcPr>
            <w:tcW w:w="120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48A99F" w14:textId="77777777" w:rsidR="0032592C" w:rsidRPr="0020376F" w:rsidRDefault="0032592C" w:rsidP="009B5FD4">
            <w:pPr>
              <w:pStyle w:val="Bezodstpw"/>
              <w:spacing w:line="276" w:lineRule="auto"/>
              <w:jc w:val="center"/>
              <w:rPr>
                <w:rFonts w:eastAsia="Arial Unicode MS"/>
                <w:color w:val="000000" w:themeColor="text1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K_C.U35</w:t>
            </w:r>
          </w:p>
        </w:tc>
        <w:tc>
          <w:tcPr>
            <w:tcW w:w="1450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A00D95" w14:textId="1B31AFA8" w:rsidR="0032592C" w:rsidRPr="0020376F" w:rsidRDefault="0032592C" w:rsidP="009B5FD4">
            <w:pPr>
              <w:pStyle w:val="Bezodstpw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_U1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35D848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B7231C" w14:textId="6BE22BE1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CAEB07" w14:textId="6C68B150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A716B4" w14:textId="5FA88305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</w:tr>
      <w:tr w:rsidR="0020376F" w:rsidRPr="0020376F" w14:paraId="65C6DB02" w14:textId="77777777" w:rsidTr="0032592C">
        <w:trPr>
          <w:trHeight w:val="284"/>
        </w:trPr>
        <w:tc>
          <w:tcPr>
            <w:tcW w:w="120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25AEF0" w14:textId="77777777" w:rsidR="0032592C" w:rsidRPr="0020376F" w:rsidRDefault="0032592C" w:rsidP="009B5FD4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B4F831" w14:textId="77777777" w:rsidR="0032592C" w:rsidRPr="0020376F" w:rsidRDefault="0032592C" w:rsidP="009B5FD4">
            <w:pPr>
              <w:spacing w:after="0"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A242D2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EA5605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F2CE97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EC495A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65C92281" w14:textId="77777777" w:rsidTr="0032592C">
        <w:trPr>
          <w:trHeight w:val="259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CCC959" w14:textId="77777777" w:rsidR="0032592C" w:rsidRPr="0020376F" w:rsidRDefault="0032592C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K_C.U36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552B36" w14:textId="303B5531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_U2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675BDB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3BC4F8" w14:textId="166D4A84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Ćw3.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001192" w14:textId="24CAB5BD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AEDFB7" w14:textId="0B9E7905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</w:tr>
      <w:tr w:rsidR="0020376F" w:rsidRPr="0020376F" w14:paraId="40FC7056" w14:textId="77777777" w:rsidTr="0032592C">
        <w:trPr>
          <w:trHeight w:val="278"/>
        </w:trPr>
        <w:tc>
          <w:tcPr>
            <w:tcW w:w="12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3DA373" w14:textId="77777777" w:rsidR="0032592C" w:rsidRPr="0020376F" w:rsidRDefault="0032592C" w:rsidP="009B5FD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B464E6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8F713F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F83F60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A41647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F75173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2529F0A" w14:textId="77777777" w:rsidTr="0032592C">
        <w:trPr>
          <w:trHeight w:val="296"/>
        </w:trPr>
        <w:tc>
          <w:tcPr>
            <w:tcW w:w="120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F6E6421" w14:textId="7B37392E" w:rsidR="0032592C" w:rsidRPr="0020376F" w:rsidRDefault="0032592C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K_K1.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9040FB8" w14:textId="0873EB1E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_K1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DBD57D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9A1FD5" w14:textId="5669E536" w:rsidR="0032592C" w:rsidRPr="0020376F" w:rsidRDefault="0032592C" w:rsidP="009B5FD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Ćw3.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C41F4D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F17643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</w:tr>
      <w:tr w:rsidR="0020376F" w:rsidRPr="0020376F" w14:paraId="75EE803E" w14:textId="77777777" w:rsidTr="0032592C">
        <w:trPr>
          <w:trHeight w:val="352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AC0D0A" w14:textId="34D219DE" w:rsidR="0032592C" w:rsidRPr="0020376F" w:rsidRDefault="0032592C" w:rsidP="000D49F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K_K3.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7CFA45" w14:textId="07B97F09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_K2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9A0767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1AC832" w14:textId="05009F69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7EEE78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8F564C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</w:tr>
      <w:tr w:rsidR="0020376F" w:rsidRPr="0020376F" w14:paraId="0616F5A0" w14:textId="77777777" w:rsidTr="0032592C">
        <w:trPr>
          <w:trHeight w:val="295"/>
        </w:trPr>
        <w:tc>
          <w:tcPr>
            <w:tcW w:w="12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AB42C" w14:textId="77777777" w:rsidR="0032592C" w:rsidRPr="0020376F" w:rsidRDefault="0032592C" w:rsidP="009B5FD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9EDA51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2A4990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507FB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200CF6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9E1EF9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68153EC1" w14:textId="77777777" w:rsidTr="0032592C">
        <w:trPr>
          <w:trHeight w:val="315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D9B352" w14:textId="66826E66" w:rsidR="0032592C" w:rsidRPr="0020376F" w:rsidRDefault="0032592C" w:rsidP="000D49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K_K4.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C13378" w14:textId="4C36A43E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_K3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064E6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8BB161" w14:textId="75BD5394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20D0AC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F228D4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</w:tr>
      <w:tr w:rsidR="0020376F" w:rsidRPr="0020376F" w14:paraId="73B26CD6" w14:textId="77777777" w:rsidTr="0032592C">
        <w:trPr>
          <w:trHeight w:val="315"/>
        </w:trPr>
        <w:tc>
          <w:tcPr>
            <w:tcW w:w="12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1567FB" w14:textId="77777777" w:rsidR="0032592C" w:rsidRPr="0020376F" w:rsidRDefault="0032592C" w:rsidP="009B5FD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42B0F1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8B068F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878334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C120E7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1834E8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FA51A9A" w14:textId="77777777" w:rsidTr="0032592C">
        <w:trPr>
          <w:trHeight w:val="315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F0655AA" w14:textId="697271BE" w:rsidR="0032592C" w:rsidRPr="0020376F" w:rsidRDefault="0032592C" w:rsidP="000D49FB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K_K5.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111216A" w14:textId="4DDB176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_K4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3BC45D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E8E9FF" w14:textId="6F94DDFB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W1 – W4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6596AF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2527025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</w:tr>
      <w:tr w:rsidR="0020376F" w:rsidRPr="0020376F" w14:paraId="016519DB" w14:textId="77777777" w:rsidTr="0032592C">
        <w:trPr>
          <w:trHeight w:val="315"/>
        </w:trPr>
        <w:tc>
          <w:tcPr>
            <w:tcW w:w="12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BFA53A6" w14:textId="77777777" w:rsidR="0032592C" w:rsidRPr="0020376F" w:rsidRDefault="0032592C" w:rsidP="009B5FD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D67C8A5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892467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4661AD" w14:textId="04F710DB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1E1704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65E73F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07A677A" w14:textId="77777777" w:rsidTr="0032592C">
        <w:trPr>
          <w:trHeight w:val="315"/>
        </w:trPr>
        <w:tc>
          <w:tcPr>
            <w:tcW w:w="1207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9DA25B" w14:textId="77777777" w:rsidR="0032592C" w:rsidRPr="0020376F" w:rsidRDefault="0032592C" w:rsidP="009B5FD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A2E97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8A184F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D3486E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8E8F39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19450B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DE33B68" w14:textId="77777777" w:rsidTr="0032592C">
        <w:trPr>
          <w:trHeight w:val="60"/>
        </w:trPr>
        <w:tc>
          <w:tcPr>
            <w:tcW w:w="12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E07ACE" w14:textId="4107F5EE" w:rsidR="0032592C" w:rsidRPr="0020376F" w:rsidRDefault="0032592C" w:rsidP="000D49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K_K6.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3EF40" w14:textId="342187E5" w:rsidR="0032592C" w:rsidRPr="0020376F" w:rsidRDefault="0032592C" w:rsidP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_K5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E4FDB" w14:textId="77777777" w:rsidR="0032592C" w:rsidRPr="0020376F" w:rsidRDefault="0032592C" w:rsidP="005411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9A43B9" w14:textId="5E964FDD" w:rsidR="0032592C" w:rsidRPr="0020376F" w:rsidRDefault="0032592C" w:rsidP="009B5FD4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24EEC4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E8B7E2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</w:tr>
      <w:tr w:rsidR="0020376F" w:rsidRPr="0020376F" w14:paraId="0DB9EE5C" w14:textId="77777777" w:rsidTr="0032592C">
        <w:trPr>
          <w:trHeight w:val="315"/>
        </w:trPr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6AEA9C" w14:textId="64E1AF1E" w:rsidR="0032592C" w:rsidRPr="0020376F" w:rsidRDefault="0032592C" w:rsidP="000D49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K_K7.</w:t>
            </w:r>
          </w:p>
        </w:tc>
        <w:tc>
          <w:tcPr>
            <w:tcW w:w="145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DB736BE" w14:textId="6348C5CF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POP – </w:t>
            </w:r>
            <w:r w:rsidR="0082284A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_K6                                                                     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BBE939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EEED25" w14:textId="7E1C1791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W1-W4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0CA28C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C4A34F" w14:textId="77777777" w:rsidR="0032592C" w:rsidRPr="0020376F" w:rsidRDefault="0032592C" w:rsidP="009B5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</w:tr>
      <w:tr w:rsidR="0020376F" w:rsidRPr="0020376F" w14:paraId="24A7362A" w14:textId="77777777" w:rsidTr="0032592C">
        <w:trPr>
          <w:trHeight w:val="315"/>
        </w:trPr>
        <w:tc>
          <w:tcPr>
            <w:tcW w:w="120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0F9FF0A" w14:textId="77777777" w:rsidR="0032592C" w:rsidRPr="0020376F" w:rsidRDefault="0032592C" w:rsidP="009B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1B9DE4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9113BF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AF6AF2" w14:textId="367884F3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  <w:lang w:eastAsia="en-US"/>
              </w:rPr>
              <w:t>Ćw1 – Ćw3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A6874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9F8B14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0D9DBE75" w14:textId="77777777" w:rsidTr="0032592C">
        <w:trPr>
          <w:trHeight w:val="338"/>
        </w:trPr>
        <w:tc>
          <w:tcPr>
            <w:tcW w:w="1207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5B011" w14:textId="77777777" w:rsidR="0032592C" w:rsidRPr="0020376F" w:rsidRDefault="0032592C" w:rsidP="00DC71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D0489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7E2046" w14:textId="77777777" w:rsidR="0032592C" w:rsidRPr="0020376F" w:rsidRDefault="0032592C" w:rsidP="00541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423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A8FF96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7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1F562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0F8CEA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5C9C8E7F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77A052FC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Efekty uczenia się</w:t>
            </w:r>
          </w:p>
        </w:tc>
      </w:tr>
      <w:tr w:rsidR="0020376F" w:rsidRPr="0020376F" w14:paraId="35ACD25E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4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25"/>
              <w:gridCol w:w="5387"/>
              <w:gridCol w:w="1134"/>
              <w:gridCol w:w="998"/>
            </w:tblGrid>
            <w:tr w:rsidR="0020376F" w:rsidRPr="0020376F" w14:paraId="05868410" w14:textId="77777777" w:rsidTr="00C21A31">
              <w:trPr>
                <w:trHeight w:val="585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138F3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Efekty uczenia się  </w:t>
                  </w:r>
                </w:p>
                <w:p w14:paraId="298BB4B0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(kody)</w:t>
                  </w:r>
                </w:p>
                <w:p w14:paraId="72699B66" w14:textId="0C357ECF" w:rsidR="0082284A" w:rsidRPr="0020376F" w:rsidRDefault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przedmiotowe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7B8C44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6C1026B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Odniesienie do efektów uczenia się</w:t>
                  </w:r>
                </w:p>
              </w:tc>
            </w:tr>
            <w:tr w:rsidR="0020376F" w:rsidRPr="0020376F" w14:paraId="0458B548" w14:textId="77777777" w:rsidTr="00C21A31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4850E5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F83DFBE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WIEDZY zna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12B687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52B0E2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  <w:t>dla standardu</w:t>
                  </w:r>
                </w:p>
              </w:tc>
            </w:tr>
            <w:tr w:rsidR="0020376F" w:rsidRPr="0020376F" w14:paraId="2CACF077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2F4334" w14:textId="7A5E9DAD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_W1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231F6A2" w14:textId="7777777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zapotrzebowanie organizmu na składniki pokarmowe;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F8F67" w14:textId="77777777" w:rsidR="0032592C" w:rsidRPr="0020376F" w:rsidRDefault="0032592C" w:rsidP="00541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D212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C.W22</w:t>
                  </w:r>
                </w:p>
              </w:tc>
            </w:tr>
            <w:tr w:rsidR="0020376F" w:rsidRPr="0020376F" w14:paraId="0271CD3E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91DA48" w14:textId="51B8554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_W2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36FA67D" w14:textId="42C1739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zasady żywienia osób zdrowych i chorych w różnym wieku oraz żywienia dojelitowego i pozajelitowego;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2FB4D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FA1DF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C.W23</w:t>
                  </w:r>
                </w:p>
              </w:tc>
            </w:tr>
            <w:tr w:rsidR="0020376F" w:rsidRPr="0020376F" w14:paraId="08FE1169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DB8648" w14:textId="1BF0906E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_W3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ABB724B" w14:textId="7777777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zasady leczenia dietetycznego i powikłania dietoterapii;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1C7493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0F042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C.W24.</w:t>
                  </w:r>
                </w:p>
              </w:tc>
            </w:tr>
            <w:tr w:rsidR="0020376F" w:rsidRPr="0020376F" w14:paraId="43274EA9" w14:textId="77777777" w:rsidTr="00580BA7">
              <w:trPr>
                <w:trHeight w:val="449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EE9F52" w14:textId="457DCADE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_W4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62CCC6" w14:textId="7777777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rodzaje i zastosowanie środków spożywczych specjalnego przeznaczenia żywieniowego;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6CCC7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ACA15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C.W25</w:t>
                  </w:r>
                </w:p>
              </w:tc>
            </w:tr>
            <w:tr w:rsidR="0020376F" w:rsidRPr="0020376F" w14:paraId="1433D98A" w14:textId="77777777" w:rsidTr="00C21A31">
              <w:trPr>
                <w:trHeight w:val="300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018AB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UMIEJĘTNOŚCI potrafi:</w:t>
                  </w:r>
                </w:p>
              </w:tc>
            </w:tr>
            <w:tr w:rsidR="0020376F" w:rsidRPr="0020376F" w14:paraId="5EE3886B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2D400D" w14:textId="7517E5A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_U1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6FF000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ocenić stan odżywienia organizmu z wykorzystaniem metod; antropometrycznych, biochemicznych i badania podmiotowego oraz prowadzić poradnictwo w zakresie żywienia;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1B795" w14:textId="77777777" w:rsidR="0032592C" w:rsidRPr="0020376F" w:rsidRDefault="0032592C" w:rsidP="00C21A31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K_C.U35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CA645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C.U35.</w:t>
                  </w:r>
                </w:p>
              </w:tc>
            </w:tr>
            <w:tr w:rsidR="0020376F" w:rsidRPr="0020376F" w14:paraId="5B9602E7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F56B87" w14:textId="0840DF98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_U2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72B0125" w14:textId="7777777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stosować diety terapeutyczne w wybranych schorzeniach;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D7BFE3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K_C.U36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E919F7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C.U36.</w:t>
                  </w:r>
                </w:p>
              </w:tc>
            </w:tr>
            <w:tr w:rsidR="0020376F" w:rsidRPr="0020376F" w14:paraId="2F8CD78B" w14:textId="77777777" w:rsidTr="00C21A31">
              <w:trPr>
                <w:trHeight w:val="330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FA4098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KOMPETENCJI jest gotów do:</w:t>
                  </w:r>
                </w:p>
              </w:tc>
            </w:tr>
            <w:tr w:rsidR="00815223" w:rsidRPr="0020376F" w14:paraId="7B9CFAEC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6AE46A" w14:textId="11447102" w:rsidR="00815223" w:rsidRPr="0020376F" w:rsidRDefault="0081522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POP – D_K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C977B2" w14:textId="4D1AEFF0" w:rsidR="00815223" w:rsidRPr="0020376F" w:rsidRDefault="0081522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81522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kierowania się dobrem pacjenta, poszanowania godności i autonomii osób powierzonych opiece, okazywania zrozumienia dla różnic światopoglądowych i kulturowych oraz empatii w relacji z pacjentem i jego rodziną;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01C28E" w14:textId="43646523" w:rsidR="00815223" w:rsidRPr="0020376F" w:rsidRDefault="0081522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198BA" w14:textId="14CAFAA7" w:rsidR="00815223" w:rsidRPr="0020376F" w:rsidRDefault="0081522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1.3.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</w:t>
                  </w: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).</w:t>
                  </w:r>
                </w:p>
              </w:tc>
            </w:tr>
            <w:tr w:rsidR="0020376F" w:rsidRPr="0020376F" w14:paraId="7E7BAF35" w14:textId="77777777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F0DF19" w14:textId="752BCAA3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_K2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BAB7B66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samodzielnego i rzetelnego wykonywania zawodu zgodnie 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z zasadami etyki, w tym przestrzegania wartości i powinności moralnych w opiece nad pacjentem;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9F689" w14:textId="3A36A8C4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</w:t>
                  </w:r>
                  <w:r w:rsidR="00520027"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_K</w:t>
                  </w: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3B0A0" w14:textId="01C921B4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1.3.</w:t>
                  </w:r>
                  <w:r w:rsidR="0081522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3</w:t>
                  </w: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).</w:t>
                  </w:r>
                </w:p>
              </w:tc>
            </w:tr>
            <w:tr w:rsidR="0020376F" w:rsidRPr="0020376F" w14:paraId="11A1C7F4" w14:textId="77777777" w:rsidTr="00580BA7">
              <w:trPr>
                <w:trHeight w:val="405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FD7039" w14:textId="0D28277D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lastRenderedPageBreak/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_K3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AC7312B" w14:textId="77777777" w:rsidR="0032592C" w:rsidRPr="0020376F" w:rsidRDefault="0032592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ponoszenia odpowiedzialności za wykonywane czynności zawodowe;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B61F22" w14:textId="288966BA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K_K4.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D50D08" w14:textId="5E67A6D5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1.3.</w:t>
                  </w:r>
                  <w:r w:rsidR="0081522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4</w:t>
                  </w: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).</w:t>
                  </w:r>
                </w:p>
                <w:p w14:paraId="6F61AFC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7EF0AF82" w14:textId="77777777" w:rsidTr="00580BA7">
              <w:trPr>
                <w:trHeight w:val="273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80A0F4" w14:textId="3042A20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_K4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0FAB64CB" w14:textId="77777777" w:rsidR="0032592C" w:rsidRPr="0020376F" w:rsidRDefault="0032592C" w:rsidP="00FF264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zasięgania opinii ekspertów w przypadku trudności 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z samodzielnym rozwiązaniem problemu;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68368" w14:textId="252F7432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K_K5.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C0772" w14:textId="77777777" w:rsidR="0032592C" w:rsidRPr="0020376F" w:rsidRDefault="0032592C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1.3.5).</w:t>
                  </w:r>
                </w:p>
                <w:p w14:paraId="15267204" w14:textId="77777777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48831DC5" w14:textId="77777777" w:rsidTr="00FF264C">
              <w:trPr>
                <w:trHeight w:val="288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8A06EF" w14:textId="2D15DDDE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_K5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438F0A4" w14:textId="77777777" w:rsidR="0032592C" w:rsidRPr="0020376F" w:rsidRDefault="0032592C" w:rsidP="00FF264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749A20" w14:textId="6D59B2DB" w:rsidR="0032592C" w:rsidRPr="0020376F" w:rsidRDefault="0032592C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K_K6.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49693C" w14:textId="77777777" w:rsidR="0032592C" w:rsidRPr="0020376F" w:rsidRDefault="0032592C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br/>
                    <w:t>1.3.6).</w:t>
                  </w:r>
                </w:p>
                <w:p w14:paraId="5E56F1B2" w14:textId="77777777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54992074" w14:textId="77777777" w:rsidTr="00FF264C">
              <w:trPr>
                <w:trHeight w:val="480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19DBD1" w14:textId="401B1E6B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_K6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012C52F" w14:textId="77777777" w:rsidR="0032592C" w:rsidRPr="0020376F" w:rsidRDefault="0032592C" w:rsidP="00FF264C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dostrzegania i rozpoznawania własnych ograniczeń w zakresie wiedzy, umiejętności i kompetencji.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2350E7" w14:textId="10998A42" w:rsidR="0032592C" w:rsidRPr="0020376F" w:rsidRDefault="0032592C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K_K7.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E3639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  <w:p w14:paraId="026F8D9E" w14:textId="77777777" w:rsidR="0032592C" w:rsidRPr="0020376F" w:rsidRDefault="0032592C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1.3.7).</w:t>
                  </w:r>
                </w:p>
                <w:p w14:paraId="0C989502" w14:textId="77777777" w:rsidR="0032592C" w:rsidRPr="0020376F" w:rsidRDefault="0032592C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17EF1DA" w14:textId="77777777" w:rsidR="0032592C" w:rsidRPr="0020376F" w:rsidRDefault="0032592C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tbl>
            <w:tblPr>
              <w:tblW w:w="9144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44"/>
            </w:tblGrid>
            <w:tr w:rsidR="0020376F" w:rsidRPr="0020376F" w14:paraId="7CA37AD5" w14:textId="7777777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FC14" w14:textId="5065E481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Realizacja efektów </w:t>
                  </w:r>
                  <w:r w:rsidR="0081522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uczenia się</w:t>
                  </w: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w poszczególnych formach</w:t>
                  </w:r>
                </w:p>
              </w:tc>
            </w:tr>
          </w:tbl>
          <w:p w14:paraId="26AC28F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1B31CA67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432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08"/>
              <w:gridCol w:w="1558"/>
              <w:gridCol w:w="850"/>
              <w:gridCol w:w="996"/>
              <w:gridCol w:w="851"/>
              <w:gridCol w:w="709"/>
              <w:gridCol w:w="850"/>
              <w:gridCol w:w="851"/>
              <w:gridCol w:w="567"/>
              <w:gridCol w:w="992"/>
            </w:tblGrid>
            <w:tr w:rsidR="0020376F" w:rsidRPr="0020376F" w14:paraId="67CCB152" w14:textId="77777777" w:rsidTr="00321A88">
              <w:trPr>
                <w:trHeight w:val="585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0F27EE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lastRenderedPageBreak/>
                    <w:t>Efekty uczenia się</w:t>
                  </w:r>
                </w:p>
                <w:p w14:paraId="5A7BAFC0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(kod)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122DDE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Student, który zaliczył przedmiot</w:t>
                  </w:r>
                </w:p>
                <w:p w14:paraId="127684AE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2F0C5F43" w14:textId="77777777" w:rsidTr="00321A88">
              <w:trPr>
                <w:trHeight w:val="51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BB73C7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Kierunkowe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555CB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Przedmiotowe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D337B1" w14:textId="77777777" w:rsidR="0032592C" w:rsidRPr="0020376F" w:rsidRDefault="0032592C" w:rsidP="004E2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WIEDZY</w:t>
                  </w:r>
                </w:p>
              </w:tc>
            </w:tr>
            <w:tr w:rsidR="0020376F" w:rsidRPr="0020376F" w14:paraId="396C7DC1" w14:textId="77777777" w:rsidTr="004E2522">
              <w:trPr>
                <w:trHeight w:val="196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AF5EA4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E702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05E74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Ćw.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24786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B2557" w14:textId="77777777" w:rsidR="0032592C" w:rsidRPr="0020376F" w:rsidRDefault="0032592C" w:rsidP="004E252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konw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4436FF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EBDE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8755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4AD225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20376F" w:rsidRPr="0020376F" w14:paraId="10E556B7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21245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AEAAE" w14:textId="2DD5AA16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_W1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89D1FB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494992" w14:textId="6EC64FDC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98598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E804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B280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AD23B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004DD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676D9F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51944CED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C57F6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075C06" w14:textId="78EAD94B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_W2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21BFC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8692A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47493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FF44E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DC38D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7C73BB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0A3A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421109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35C03FFE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804F4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K_C.W24.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C2CAD9" w14:textId="649F0123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_W3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CC83E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CAAB17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296E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30396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D872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D5DD9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2090D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41F77D" w14:textId="39F1B826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5876C1F8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63B4FD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K_C.W25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230CDA" w14:textId="42FB9553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_W4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B0D0D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4903E0" w14:textId="77777777" w:rsidR="0032592C" w:rsidRPr="0020376F" w:rsidRDefault="0032592C" w:rsidP="00CD1CD8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2689B5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DBCCC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C0A1FF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137CD7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92FB4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7DFF0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099981B9" w14:textId="77777777" w:rsidTr="00DC714C">
              <w:trPr>
                <w:trHeight w:val="30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EFC216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UMIEJĘTNOŚCI</w:t>
                  </w:r>
                </w:p>
              </w:tc>
            </w:tr>
            <w:tr w:rsidR="0020376F" w:rsidRPr="0020376F" w14:paraId="69F434B0" w14:textId="77777777" w:rsidTr="004E2522">
              <w:trPr>
                <w:trHeight w:val="300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1256DE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9B797D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06708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Ćw.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CD87B5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BF083" w14:textId="77777777" w:rsidR="0032592C" w:rsidRPr="0020376F" w:rsidRDefault="0032592C" w:rsidP="004E2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konw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6AF8C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98585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41C4D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6E9FC5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20376F" w:rsidRPr="0020376F" w14:paraId="7B4321B4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9621F9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K_C.U35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225BA" w14:textId="41627C0C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_U1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E02FF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5D3D7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CCBD4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44D1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D8933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A5455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0FB76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9B98D6" w14:textId="48F29492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476C526E" w14:textId="77777777" w:rsidTr="004E2522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10008" w14:textId="77777777" w:rsidR="0032592C" w:rsidRPr="0020376F" w:rsidRDefault="0032592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K_C.U36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B26AB" w14:textId="7A3DBF02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POP –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_U2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A7605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6B00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3B197D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DA54D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B7375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192C58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C6E177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C48699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4AD59804" w14:textId="77777777" w:rsidTr="00DC714C">
              <w:trPr>
                <w:trHeight w:val="33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A31E4E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  <w:p w14:paraId="09CE4FBC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w zakresie KOMPETENCJI</w:t>
                  </w:r>
                </w:p>
              </w:tc>
            </w:tr>
            <w:tr w:rsidR="0020376F" w:rsidRPr="0020376F" w14:paraId="7B387366" w14:textId="77777777" w:rsidTr="004E2522">
              <w:trPr>
                <w:trHeight w:val="300"/>
              </w:trPr>
              <w:tc>
                <w:tcPr>
                  <w:tcW w:w="2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35BE8C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BECAE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3B7BC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Ćw.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C900C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EF3A7" w14:textId="77777777" w:rsidR="0032592C" w:rsidRPr="0020376F" w:rsidRDefault="0032592C" w:rsidP="004E252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konw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6189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AA71A3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D63BB4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D38C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815223" w:rsidRPr="0020376F" w14:paraId="2E0C3809" w14:textId="77777777" w:rsidTr="0082284A">
              <w:trPr>
                <w:trHeight w:val="352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6CA3E" w14:textId="31D76D68" w:rsidR="00815223" w:rsidRPr="0020376F" w:rsidRDefault="0081522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F98B76" w14:textId="7E0D916F" w:rsidR="00815223" w:rsidRPr="0020376F" w:rsidRDefault="00815223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POP – D_K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1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7E6AA" w14:textId="77777777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08D576" w14:textId="6991421D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1E835" w14:textId="77777777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661903" w14:textId="77777777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A672C" w14:textId="77777777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4F028" w14:textId="77777777" w:rsidR="00815223" w:rsidRPr="0020376F" w:rsidRDefault="00815223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DFAF6" w14:textId="77777777" w:rsidR="00815223" w:rsidRPr="0020376F" w:rsidRDefault="00815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416D56" w14:textId="04A236DE" w:rsidR="00815223" w:rsidRPr="0020376F" w:rsidRDefault="00815223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7D22BCE9" w14:textId="77777777" w:rsidTr="0082284A">
              <w:trPr>
                <w:trHeight w:val="352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4A984" w14:textId="67C68E3D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K_K3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7D470" w14:textId="5A39E743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_K2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5DC254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4E1D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87C57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AF95C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123044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257EE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83F3EB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139AB4" w14:textId="5270831B" w:rsidR="0032592C" w:rsidRPr="0020376F" w:rsidRDefault="0032592C" w:rsidP="00822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02A0D024" w14:textId="77777777" w:rsidTr="004E2522">
              <w:trPr>
                <w:trHeight w:val="288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B62876" w14:textId="0380C87B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K_.K4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3B0D69" w14:textId="4A7CCF84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_K3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E471D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B18CD" w14:textId="77777777" w:rsidR="0032592C" w:rsidRPr="0020376F" w:rsidRDefault="0032592C" w:rsidP="00A07471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732E36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C0C13B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C1D8B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2B32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BEAEA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E7F28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42AC182B" w14:textId="77777777" w:rsidTr="004E2522">
              <w:trPr>
                <w:trHeight w:val="108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DA7CD" w14:textId="13F04481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K_.K5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FB628E" w14:textId="62A89FCB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_K4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00AE89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4AC84" w14:textId="77777777" w:rsidR="0032592C" w:rsidRPr="0020376F" w:rsidRDefault="0032592C" w:rsidP="00A07471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B0942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F29DB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657A37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0E9103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DCB79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3C151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20376F" w:rsidRPr="0020376F" w14:paraId="59B5865E" w14:textId="77777777" w:rsidTr="004E2522">
              <w:trPr>
                <w:trHeight w:val="144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7F7FF" w14:textId="47A805B8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K_.K6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61CB54" w14:textId="4922C819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_K5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21941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4F8DE1" w14:textId="77777777" w:rsidR="0032592C" w:rsidRPr="0020376F" w:rsidRDefault="0032592C" w:rsidP="00A07471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02E494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07D48F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726723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EB86DA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12A90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AE08D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376F" w:rsidRPr="0020376F" w14:paraId="11811F5D" w14:textId="77777777" w:rsidTr="004E2522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0BBD0" w14:textId="21E77609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K_.K7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1D11C" w14:textId="3B2593BB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2284A"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</w:t>
                  </w: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_K6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00200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79AA3E" w14:textId="77777777" w:rsidR="0032592C" w:rsidRPr="0020376F" w:rsidRDefault="0032592C" w:rsidP="00A07471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4EA43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1BC8BC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F09736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E5ADF6" w14:textId="77777777" w:rsidR="0032592C" w:rsidRPr="0020376F" w:rsidRDefault="0032592C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4F8AD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D1C3E" w14:textId="77777777" w:rsidR="0032592C" w:rsidRPr="0020376F" w:rsidRDefault="0032592C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</w:tbl>
          <w:p w14:paraId="219CE60A" w14:textId="77777777" w:rsidR="0032592C" w:rsidRPr="0020376F" w:rsidRDefault="0032592C">
            <w:pPr>
              <w:spacing w:after="0"/>
              <w:rPr>
                <w:color w:val="000000" w:themeColor="text1"/>
                <w:lang w:eastAsia="en-US"/>
              </w:rPr>
            </w:pPr>
          </w:p>
        </w:tc>
      </w:tr>
      <w:tr w:rsidR="0020376F" w:rsidRPr="0020376F" w14:paraId="7576224C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02E90CE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Kryteria oceny osiągniętych efektów</w:t>
            </w:r>
          </w:p>
        </w:tc>
      </w:tr>
      <w:tr w:rsidR="0020376F" w:rsidRPr="0020376F" w14:paraId="57003CF6" w14:textId="77777777" w:rsidTr="0032592C">
        <w:trPr>
          <w:trHeight w:val="315"/>
        </w:trPr>
        <w:tc>
          <w:tcPr>
            <w:tcW w:w="15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0EBA4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7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00D8C5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20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2CCB45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22EB72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99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346B2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 ocenę 5</w:t>
            </w:r>
          </w:p>
        </w:tc>
      </w:tr>
      <w:tr w:rsidR="0020376F" w:rsidRPr="0020376F" w14:paraId="4A8669A6" w14:textId="77777777" w:rsidTr="0032592C">
        <w:trPr>
          <w:trHeight w:val="300"/>
        </w:trPr>
        <w:tc>
          <w:tcPr>
            <w:tcW w:w="157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F2F9497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60-70%</w:t>
            </w:r>
          </w:p>
          <w:p w14:paraId="1F643BED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uzyskanej punktacji za przewidziane formy weryfikacji efektów uczenia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35BA91E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Student </w:t>
            </w:r>
          </w:p>
          <w:p w14:paraId="4E73E2AD" w14:textId="77777777" w:rsidR="0032592C" w:rsidRPr="0020376F" w:rsidRDefault="0032592C" w:rsidP="0039626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posiada niepełną podstawową wiedzę i umiejętności związane z przedmiotem,</w:t>
            </w:r>
          </w:p>
          <w:p w14:paraId="4ECBED93" w14:textId="77777777" w:rsidR="0032592C" w:rsidRPr="0020376F" w:rsidRDefault="0032592C" w:rsidP="0039626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ma duże trudności z wykorzystaniem zdobytych informacji,</w:t>
            </w:r>
          </w:p>
          <w:p w14:paraId="0065FB5F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 opanował efekty uczenia się w stopniu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dostatecznym.</w:t>
            </w:r>
          </w:p>
          <w:p w14:paraId="63690C41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775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00801EA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71-75% </w:t>
            </w:r>
          </w:p>
          <w:p w14:paraId="5E3E503D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17991306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Student </w:t>
            </w:r>
          </w:p>
          <w:p w14:paraId="667B7F01" w14:textId="77777777" w:rsidR="0032592C" w:rsidRPr="0020376F" w:rsidRDefault="0032592C" w:rsidP="0039626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posiada podstawową wiedzę i umiejętności pozwalające na zrozumienie większości zagadnień z danego przedmiotu, </w:t>
            </w:r>
          </w:p>
          <w:p w14:paraId="2AC4418D" w14:textId="77777777" w:rsidR="0032592C" w:rsidRPr="0020376F" w:rsidRDefault="0032592C" w:rsidP="0039626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ma trudności z wykorzystaniem zdobytych informacji;</w:t>
            </w:r>
          </w:p>
          <w:p w14:paraId="46137F2F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opanował efekty uczenia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się w stopniu zadowalającym.</w:t>
            </w:r>
          </w:p>
          <w:p w14:paraId="75031A6B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043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3196DBD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76-85% </w:t>
            </w:r>
          </w:p>
          <w:p w14:paraId="5193B0AB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29ED7520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Student </w:t>
            </w:r>
          </w:p>
          <w:p w14:paraId="15B320C6" w14:textId="77777777" w:rsidR="0032592C" w:rsidRPr="0020376F" w:rsidRDefault="0032592C" w:rsidP="00396264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posiada wiedzę i umiejętności w zakresie treści rozszerzających pozwalające na zrozumienie zagadnień objętych programem kształcenia </w:t>
            </w:r>
          </w:p>
          <w:p w14:paraId="13FCFEBC" w14:textId="3E500A96" w:rsidR="0032592C" w:rsidRPr="0020376F" w:rsidRDefault="0032592C" w:rsidP="00396264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prawidłowo choć w sposób nieusystematyzowany prezentuje zdobytą wiedze i umiejętności, dostrzega błędy popełniane przy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rozwiązywaniu określonego zadania; opanował efekty uczenia się w stopniu dobrym. </w:t>
            </w:r>
          </w:p>
          <w:p w14:paraId="6BC52B9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12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627248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86-90%</w:t>
            </w:r>
          </w:p>
          <w:p w14:paraId="26B0A6C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uzyskanej punktacji za przewidziane formy weryfikacji efektów uczenia </w:t>
            </w:r>
          </w:p>
          <w:p w14:paraId="61FC1848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Student </w:t>
            </w:r>
          </w:p>
          <w:p w14:paraId="1F3C6E21" w14:textId="77777777" w:rsidR="0032592C" w:rsidRPr="0020376F" w:rsidRDefault="0032592C" w:rsidP="00396264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posiada wiedzę i umiejętności w zakresie treści rozszerzających pozwalające na zrozumienie zagadnień objętych programem kształcenia </w:t>
            </w:r>
          </w:p>
          <w:p w14:paraId="6C59B802" w14:textId="77777777" w:rsidR="0032592C" w:rsidRPr="0020376F" w:rsidRDefault="0032592C" w:rsidP="00396264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prezentuje prawidłowy zasób wiedzy, dostrzega i koryguje błędy popełniane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przy rozwiązywaniu określonego zadania; efekty uczenia się opanował na poziomie ponad dobrym.</w:t>
            </w:r>
          </w:p>
          <w:p w14:paraId="48F524A1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991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8B10B9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91-100%</w:t>
            </w:r>
          </w:p>
          <w:p w14:paraId="150D7A0D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41100D7A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Student </w:t>
            </w:r>
          </w:p>
          <w:p w14:paraId="1FE1E979" w14:textId="47CC4696" w:rsidR="0032592C" w:rsidRPr="0020376F" w:rsidRDefault="0032592C" w:rsidP="005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-dysponuje pełną wiedzą i umiejętnościami przewidzianymi w programie kształcenia w zakresie treści dopełniających,</w:t>
            </w:r>
          </w:p>
          <w:p w14:paraId="38C68CDE" w14:textId="27B5B3A0" w:rsidR="0032592C" w:rsidRPr="0020376F" w:rsidRDefault="0032592C" w:rsidP="005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- samodzielnie rozwiązuje problemy i formułuje wnioski, potrafi prawidłowo argumentować                   i dowodzić swoich racji;</w:t>
            </w:r>
          </w:p>
          <w:p w14:paraId="3416E62F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efekty uczenia się opanował na poziomie bardzo dobrym. </w:t>
            </w:r>
          </w:p>
          <w:p w14:paraId="6D89622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20376F" w:rsidRPr="0020376F" w14:paraId="12C207A4" w14:textId="77777777" w:rsidTr="0032592C">
        <w:trPr>
          <w:trHeight w:val="300"/>
        </w:trPr>
        <w:tc>
          <w:tcPr>
            <w:tcW w:w="15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8FE13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7C0DC7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CD7A6D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829450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8ED3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16D96796" w14:textId="77777777" w:rsidTr="0032592C">
        <w:trPr>
          <w:trHeight w:val="300"/>
        </w:trPr>
        <w:tc>
          <w:tcPr>
            <w:tcW w:w="15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ABE72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D0D04A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D3750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93D9F0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BAC2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403B041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D67972C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A1F36D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KRYTERIA OCENY ODPOWIEDZI USTNYCH STUDENTA NA ZAJĘCIACH TEORETYCZNYCH</w:t>
            </w:r>
          </w:p>
          <w:p w14:paraId="1A88D238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20376F" w:rsidRPr="0020376F" w14:paraId="596CC4F5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573A8" w14:textId="77777777" w:rsidR="0032592C" w:rsidRPr="0020376F" w:rsidRDefault="0032592C" w:rsidP="007719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2A82F" w14:textId="77777777" w:rsidR="0032592C" w:rsidRPr="0020376F" w:rsidRDefault="0032592C" w:rsidP="007719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AD6BD" w14:textId="77777777" w:rsidR="0032592C" w:rsidRPr="0020376F" w:rsidRDefault="0032592C" w:rsidP="007719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LICZBA PUNKTÓW</w:t>
                  </w:r>
                </w:p>
              </w:tc>
            </w:tr>
            <w:tr w:rsidR="0020376F" w:rsidRPr="0020376F" w14:paraId="56461D87" w14:textId="77777777">
              <w:trPr>
                <w:cantSplit/>
                <w:trHeight w:val="150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CE2F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BF02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8DA8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3C556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STUDENT</w:t>
                  </w:r>
                </w:p>
              </w:tc>
            </w:tr>
            <w:tr w:rsidR="0020376F" w:rsidRPr="0020376F" w14:paraId="02366614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A11A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533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1269D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59B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0-6</w:t>
                  </w:r>
                </w:p>
              </w:tc>
            </w:tr>
            <w:tr w:rsidR="0020376F" w:rsidRPr="0020376F" w14:paraId="32292D2F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CC80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5665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2FE3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1771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0-6</w:t>
                  </w:r>
                </w:p>
              </w:tc>
            </w:tr>
            <w:tr w:rsidR="0020376F" w:rsidRPr="0020376F" w14:paraId="4C94715F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2376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85955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E845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897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0-4</w:t>
                  </w:r>
                </w:p>
              </w:tc>
            </w:tr>
            <w:tr w:rsidR="0020376F" w:rsidRPr="0020376F" w14:paraId="7E29AE63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2CDD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C14F2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48BA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E5F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0-2</w:t>
                  </w:r>
                </w:p>
              </w:tc>
            </w:tr>
            <w:tr w:rsidR="0020376F" w:rsidRPr="0020376F" w14:paraId="185ED1DB" w14:textId="77777777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414D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1105E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B4D3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</w:tr>
          </w:tbl>
          <w:p w14:paraId="08A571D0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E0BF554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SKALA OCEN WG ZDOBYTEJ PUNKTACJI:</w:t>
            </w:r>
          </w:p>
          <w:p w14:paraId="3BCF7D45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Poniżej 10 - Niedostateczny</w:t>
            </w:r>
          </w:p>
          <w:p w14:paraId="22058D2B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– 12 – Dostateczny</w:t>
            </w:r>
          </w:p>
          <w:p w14:paraId="4A0580F0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13 - Dostateczny plus</w:t>
            </w:r>
          </w:p>
          <w:p w14:paraId="50305A9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14 - 15 – Dobry</w:t>
            </w:r>
          </w:p>
          <w:p w14:paraId="6A113AA9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16 - Dobry plus</w:t>
            </w:r>
          </w:p>
          <w:p w14:paraId="32044860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 – 18 - Bardzo dobry</w:t>
            </w:r>
          </w:p>
          <w:p w14:paraId="695962B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52BF5A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27B9083" w14:textId="389C0565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KRYTERIA OCENY PRAC PISEMNYCH Z ZAKRESU SAMOKSZTAŁCENIA REALIZOWANEGO PRZEZ STUDENTA W RAMACH </w:t>
            </w:r>
            <w:r w:rsidR="009A2DC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PRACY WŁASNEJ STUDENTA POD KIERUNKIEM NAUCZYCIEKA (ZBUN)</w:t>
            </w:r>
          </w:p>
          <w:p w14:paraId="7963B5B2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tbl>
            <w:tblPr>
              <w:tblW w:w="8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5144"/>
              <w:gridCol w:w="1559"/>
              <w:gridCol w:w="1558"/>
            </w:tblGrid>
            <w:tr w:rsidR="0020376F" w:rsidRPr="0020376F" w14:paraId="5432B7F5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E7224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D87F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49F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LICZBA PUNKTÓW</w:t>
                  </w:r>
                </w:p>
              </w:tc>
            </w:tr>
            <w:tr w:rsidR="0020376F" w:rsidRPr="0020376F" w14:paraId="28FF3413" w14:textId="77777777">
              <w:trPr>
                <w:cantSplit/>
                <w:trHeight w:val="65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81330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4E27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0DAC0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EAC3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STUDENT</w:t>
                  </w:r>
                </w:p>
              </w:tc>
            </w:tr>
            <w:tr w:rsidR="0020376F" w:rsidRPr="0020376F" w14:paraId="605563E3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92B2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18FAE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1D7F6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6B25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5</w:t>
                  </w:r>
                </w:p>
              </w:tc>
            </w:tr>
            <w:tr w:rsidR="0020376F" w:rsidRPr="0020376F" w14:paraId="20445D85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EDF5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69875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B326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C68FB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0- 5</w:t>
                  </w:r>
                </w:p>
              </w:tc>
            </w:tr>
            <w:tr w:rsidR="0020376F" w:rsidRPr="0020376F" w14:paraId="3B499700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4865D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8FD4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7D2D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BF3E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4</w:t>
                  </w:r>
                </w:p>
              </w:tc>
            </w:tr>
            <w:tr w:rsidR="0020376F" w:rsidRPr="0020376F" w14:paraId="4D1E21F6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B4FE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62D84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187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5C34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</w:tr>
            <w:tr w:rsidR="0020376F" w:rsidRPr="0020376F" w14:paraId="4315B9FA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9C9F0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4C16C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1FC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0371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0 – 2</w:t>
                  </w:r>
                </w:p>
              </w:tc>
            </w:tr>
            <w:tr w:rsidR="0020376F" w:rsidRPr="0020376F" w14:paraId="66DB2320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80F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5E3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3473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</w:tr>
          </w:tbl>
          <w:p w14:paraId="7FDF6C7F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952373A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SKALA OCEN WG ZDOBYTEJ PUNKTACJI:</w:t>
            </w:r>
          </w:p>
          <w:p w14:paraId="4E6609B6" w14:textId="72994563" w:rsidR="0032592C" w:rsidRPr="0020376F" w:rsidRDefault="005E1B08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– 18 pkt – zaliczone</w:t>
            </w:r>
          </w:p>
          <w:p w14:paraId="63E0D3A8" w14:textId="7EC41CB3" w:rsidR="005E1B08" w:rsidRPr="0020376F" w:rsidRDefault="005E1B08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poniżej 10 pkt - niezaliczone</w:t>
            </w:r>
          </w:p>
          <w:p w14:paraId="3B8F6C0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20376F" w:rsidRPr="0020376F" w14:paraId="109993F6" w14:textId="77777777" w:rsidTr="005E1B08">
              <w:trPr>
                <w:trHeight w:val="270"/>
              </w:trPr>
              <w:tc>
                <w:tcPr>
                  <w:tcW w:w="8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F1086" w14:textId="05192D74" w:rsidR="0032592C" w:rsidRPr="0020376F" w:rsidRDefault="005E1B08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KRYTERIA OCENY TESTU</w:t>
                  </w:r>
                </w:p>
              </w:tc>
            </w:tr>
            <w:tr w:rsidR="0020376F" w:rsidRPr="0020376F" w14:paraId="08441599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E0F71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36266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2E91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562A2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5D90A" w14:textId="77777777" w:rsidR="0032592C" w:rsidRPr="0020376F" w:rsidRDefault="00325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na ocenę 5</w:t>
                  </w:r>
                </w:p>
              </w:tc>
            </w:tr>
            <w:tr w:rsidR="0020376F" w:rsidRPr="0020376F" w14:paraId="053F5382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D5491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20B2E" w14:textId="77777777" w:rsidR="0032592C" w:rsidRPr="0020376F" w:rsidRDefault="00325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71-75% pozytywnych odpowiedzi w teście końcowym.</w:t>
                  </w:r>
                </w:p>
                <w:p w14:paraId="7693A8A4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99FFB" w14:textId="77777777" w:rsidR="0032592C" w:rsidRPr="0020376F" w:rsidRDefault="00325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76-85% pozytywnych odpowiedzi w teście końcowym.</w:t>
                  </w:r>
                </w:p>
                <w:p w14:paraId="013B122A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48EA7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17BC1" w14:textId="77777777" w:rsidR="0032592C" w:rsidRPr="0020376F" w:rsidRDefault="00325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20376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91-100% pozytywnych odpowiedzi w teście końcowym.</w:t>
                  </w:r>
                </w:p>
                <w:p w14:paraId="62056D4F" w14:textId="77777777" w:rsidR="0032592C" w:rsidRPr="0020376F" w:rsidRDefault="0032592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973539A" w14:textId="77777777" w:rsidR="0032592C" w:rsidRPr="0020376F" w:rsidRDefault="0032592C" w:rsidP="00B91C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85B2FB0" w14:textId="09055430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Metody oceny (F- formułująca, P- podsumowująca)</w:t>
            </w:r>
          </w:p>
          <w:p w14:paraId="2D41264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B069FAF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 1 – stuprocentowa obecność i aktywny udział na zajęciach</w:t>
            </w:r>
          </w:p>
          <w:p w14:paraId="5828E6F9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F 2 - zaliczanie umiejętności bieżących zdobywanych podczas realizacji ćwiczeń</w:t>
            </w:r>
          </w:p>
          <w:p w14:paraId="3431B59A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 3 - zaliczenie prac zleconych przez nauczyciela prowadzącego ćwiczenia</w:t>
            </w:r>
          </w:p>
          <w:p w14:paraId="721091EF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 4 - jedno kolokwium semestralne po zakończeniu realizacji treści programowych, nie później niż na ostatnich</w:t>
            </w:r>
          </w:p>
          <w:p w14:paraId="00BB787C" w14:textId="2D260C4D" w:rsid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Ćwiczeniach</w:t>
            </w:r>
          </w:p>
          <w:p w14:paraId="6388C3FF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309EDDC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 1 - zaliczenie z oceną po I semestrze –test - 30 pytań jednokrotnego wyboru sprawdzające wiedzę z zakresu</w:t>
            </w:r>
          </w:p>
          <w:p w14:paraId="1EF6EF56" w14:textId="77777777" w:rsidR="003261AD" w:rsidRPr="003261AD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treści kształcenia realizowanych: na terenie Uczelni oraz z wykorzystaniem metod i technik synchronicznego</w:t>
            </w:r>
          </w:p>
          <w:p w14:paraId="7D4E6849" w14:textId="02487021" w:rsidR="0032592C" w:rsidRPr="0020376F" w:rsidRDefault="003261AD" w:rsidP="003261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261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kształcenia na odległość.</w:t>
            </w:r>
          </w:p>
        </w:tc>
      </w:tr>
      <w:tr w:rsidR="0020376F" w:rsidRPr="0020376F" w14:paraId="1A74A35C" w14:textId="77777777" w:rsidTr="008D7282">
        <w:trPr>
          <w:trHeight w:val="495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1A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2D39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Zaliczenie</w:t>
            </w:r>
          </w:p>
        </w:tc>
        <w:tc>
          <w:tcPr>
            <w:tcW w:w="10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CC15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OSCE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1C72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Zaliczenie</w:t>
            </w:r>
          </w:p>
          <w:p w14:paraId="2F51FA96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ról </w:t>
            </w: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br/>
              <w:t>w scenariuszu</w:t>
            </w:r>
          </w:p>
          <w:p w14:paraId="770716AB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9794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ZP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F38A" w14:textId="77777777" w:rsidR="0032592C" w:rsidRPr="0020376F" w:rsidRDefault="0032592C" w:rsidP="0077196A">
            <w:pPr>
              <w:ind w:left="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2207C8C1" w14:textId="77777777" w:rsidR="0032592C" w:rsidRPr="0020376F" w:rsidRDefault="0032592C" w:rsidP="0077196A">
            <w:pPr>
              <w:ind w:left="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PZ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62DD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Zbun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8E74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Kolokwium</w:t>
            </w:r>
          </w:p>
        </w:tc>
        <w:tc>
          <w:tcPr>
            <w:tcW w:w="131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3CDA2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Zaliczenie na platformie</w:t>
            </w:r>
          </w:p>
        </w:tc>
      </w:tr>
      <w:tr w:rsidR="0020376F" w:rsidRPr="0020376F" w14:paraId="6D513139" w14:textId="77777777" w:rsidTr="008D7282">
        <w:trPr>
          <w:trHeight w:val="24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BC4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41BE" w14:textId="45CD317E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DEE38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85C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F0CC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AE74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8B02" w14:textId="2C0AA6A0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7369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90AA" w14:textId="0D91CBFA" w:rsidR="0032592C" w:rsidRPr="0020376F" w:rsidRDefault="00E7369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80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B816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5DC01CCD" w14:textId="77777777" w:rsidTr="008D7282">
        <w:trPr>
          <w:trHeight w:val="26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56D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1933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AD38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0233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5BF5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A265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AEB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95C1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CD2E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5C4989D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E1DBC11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Metody weryfikacji efektów uczenia </w:t>
            </w:r>
          </w:p>
        </w:tc>
      </w:tr>
      <w:tr w:rsidR="0020376F" w:rsidRPr="0020376F" w14:paraId="7190F308" w14:textId="77777777" w:rsidTr="009432D6">
        <w:trPr>
          <w:trHeight w:val="315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21FA0F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6F0D1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Egzamin ustny</w:t>
            </w:r>
          </w:p>
        </w:tc>
        <w:tc>
          <w:tcPr>
            <w:tcW w:w="13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55A0F0" w14:textId="58050493" w:rsidR="0032592C" w:rsidRPr="0020376F" w:rsidRDefault="005E1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Zaliczenie pisemne</w:t>
            </w:r>
          </w:p>
        </w:tc>
        <w:tc>
          <w:tcPr>
            <w:tcW w:w="6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0C0DE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OSCE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7D196E" w14:textId="77777777" w:rsidR="0032592C" w:rsidRPr="0020376F" w:rsidRDefault="0032592C" w:rsidP="00B91C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Zaliczenie </w:t>
            </w:r>
          </w:p>
          <w:p w14:paraId="7C453646" w14:textId="77777777" w:rsidR="0032592C" w:rsidRPr="0020376F" w:rsidRDefault="0032592C" w:rsidP="00B91C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ról </w:t>
            </w: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br/>
              <w:t xml:space="preserve">w scenariuszu </w:t>
            </w:r>
          </w:p>
          <w:p w14:paraId="064006CE" w14:textId="77777777" w:rsidR="0032592C" w:rsidRPr="0020376F" w:rsidRDefault="0032592C" w:rsidP="00327A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CB8D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ZP</w:t>
            </w:r>
          </w:p>
        </w:tc>
        <w:tc>
          <w:tcPr>
            <w:tcW w:w="7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FABB5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PZ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F1A749" w14:textId="77777777" w:rsidR="0032592C" w:rsidRPr="0020376F" w:rsidRDefault="0032592C" w:rsidP="005411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Zbun </w:t>
            </w:r>
          </w:p>
        </w:tc>
        <w:tc>
          <w:tcPr>
            <w:tcW w:w="13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B7B9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Kolokwium</w:t>
            </w:r>
          </w:p>
        </w:tc>
        <w:tc>
          <w:tcPr>
            <w:tcW w:w="94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B0B15D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Zaliczenie na platformie</w:t>
            </w:r>
          </w:p>
        </w:tc>
      </w:tr>
      <w:tr w:rsidR="0020376F" w:rsidRPr="0020376F" w14:paraId="47FC91E6" w14:textId="77777777" w:rsidTr="009432D6">
        <w:trPr>
          <w:trHeight w:val="1265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0C8673A" w14:textId="77777777" w:rsidR="0032592C" w:rsidRPr="0020376F" w:rsidRDefault="0032592C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Efekty uczenia się (kody)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32CF683" w14:textId="77777777" w:rsidR="0032592C" w:rsidRPr="0020376F" w:rsidRDefault="0032592C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kierunkowe</w:t>
            </w:r>
          </w:p>
        </w:tc>
        <w:tc>
          <w:tcPr>
            <w:tcW w:w="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BC4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DB8F4F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B99A9C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113043F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6AD45" w14:textId="77777777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K_C.W22</w:t>
            </w: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 xml:space="preserve"> -25</w:t>
            </w:r>
          </w:p>
          <w:p w14:paraId="2C81F560" w14:textId="77777777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K_C.U35-36</w:t>
            </w:r>
          </w:p>
          <w:p w14:paraId="10AF3E64" w14:textId="77777777" w:rsidR="0032592C" w:rsidRPr="0020376F" w:rsidRDefault="0032592C" w:rsidP="00D02DE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DF945FD" w14:textId="77777777" w:rsidR="0032592C" w:rsidRPr="0020376F" w:rsidRDefault="0032592C" w:rsidP="00D02DE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D593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3A00" w14:textId="77777777" w:rsidR="0032592C" w:rsidRPr="0020376F" w:rsidRDefault="0032592C" w:rsidP="00D02DE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1E46C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D59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8081" w14:textId="77777777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K_C.W23-24</w:t>
            </w:r>
          </w:p>
          <w:p w14:paraId="1A68CAE1" w14:textId="77777777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K_C.U35-36</w:t>
            </w:r>
          </w:p>
          <w:p w14:paraId="413BD070" w14:textId="77777777" w:rsidR="0032592C" w:rsidRPr="0020376F" w:rsidRDefault="0032592C" w:rsidP="004E252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2318" w14:textId="77777777" w:rsidR="0032592C" w:rsidRPr="0020376F" w:rsidRDefault="0032592C" w:rsidP="00B91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K_C.W22</w:t>
            </w: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 xml:space="preserve"> -25</w:t>
            </w:r>
          </w:p>
          <w:p w14:paraId="6927115B" w14:textId="77777777" w:rsidR="0032592C" w:rsidRPr="0020376F" w:rsidRDefault="0032592C" w:rsidP="00B91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en-US"/>
              </w:rPr>
              <w:t>K_C.U35-36</w:t>
            </w:r>
          </w:p>
          <w:p w14:paraId="1AD1AE65" w14:textId="77777777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2677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67264C6D" w14:textId="77777777" w:rsidTr="009432D6">
        <w:trPr>
          <w:trHeight w:val="1302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760955" w14:textId="77777777" w:rsidR="0032592C" w:rsidRPr="0020376F" w:rsidRDefault="0032592C" w:rsidP="004E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E50E77C" w14:textId="77777777" w:rsidR="0032592C" w:rsidRPr="0020376F" w:rsidRDefault="0032592C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Przedmiotowe</w:t>
            </w:r>
          </w:p>
        </w:tc>
        <w:tc>
          <w:tcPr>
            <w:tcW w:w="8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F3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ED92E" w14:textId="17D3A2CB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POP-</w:t>
            </w:r>
            <w:r w:rsidR="005E1B08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_W1-4</w:t>
            </w:r>
          </w:p>
          <w:p w14:paraId="27DE762E" w14:textId="102F3818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POP-</w:t>
            </w:r>
            <w:r w:rsidR="005E1B08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_U1-2</w:t>
            </w:r>
          </w:p>
          <w:p w14:paraId="1C688C9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1E65A70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5DF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B72B" w14:textId="77777777" w:rsidR="0032592C" w:rsidRPr="0020376F" w:rsidRDefault="0032592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736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477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0131" w14:textId="66A665D1" w:rsidR="0032592C" w:rsidRPr="0020376F" w:rsidRDefault="0032592C" w:rsidP="00CF54F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POP- </w:t>
            </w:r>
            <w:r w:rsidR="005E1B08"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_W2 -3              POP- </w:t>
            </w:r>
            <w:r w:rsidR="005E1B08"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_U1 -2              </w:t>
            </w:r>
          </w:p>
          <w:p w14:paraId="5E4C874C" w14:textId="77777777" w:rsidR="0032592C" w:rsidRPr="0020376F" w:rsidRDefault="0032592C" w:rsidP="00CF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47ED" w14:textId="59462967" w:rsidR="0032592C" w:rsidRPr="0020376F" w:rsidRDefault="0032592C" w:rsidP="00B91C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POP-</w:t>
            </w:r>
            <w:r w:rsidR="005E1B08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_W1-4</w:t>
            </w:r>
          </w:p>
          <w:p w14:paraId="4EA7165B" w14:textId="23E75C22" w:rsidR="0032592C" w:rsidRPr="0020376F" w:rsidRDefault="0032592C" w:rsidP="00771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POP-</w:t>
            </w:r>
            <w:r w:rsidR="005E1B08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_U1-2</w:t>
            </w:r>
          </w:p>
        </w:tc>
        <w:tc>
          <w:tcPr>
            <w:tcW w:w="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70E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27786FF" w14:textId="77777777" w:rsidTr="0032592C">
        <w:trPr>
          <w:trHeight w:val="315"/>
        </w:trPr>
        <w:tc>
          <w:tcPr>
            <w:tcW w:w="929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34ED61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Punkty  ECTS</w:t>
            </w:r>
          </w:p>
        </w:tc>
      </w:tr>
      <w:tr w:rsidR="0020376F" w:rsidRPr="0020376F" w14:paraId="1AB9EBAF" w14:textId="77777777" w:rsidTr="0032592C">
        <w:trPr>
          <w:trHeight w:val="300"/>
        </w:trPr>
        <w:tc>
          <w:tcPr>
            <w:tcW w:w="5449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82B44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384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74B319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Obciążenie studenta </w:t>
            </w:r>
          </w:p>
        </w:tc>
      </w:tr>
      <w:tr w:rsidR="0020376F" w:rsidRPr="0020376F" w14:paraId="1C44AC19" w14:textId="77777777" w:rsidTr="0032592C">
        <w:trPr>
          <w:trHeight w:val="315"/>
        </w:trPr>
        <w:tc>
          <w:tcPr>
            <w:tcW w:w="5449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93683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22FC4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Studia stacjonarne</w:t>
            </w:r>
          </w:p>
        </w:tc>
        <w:tc>
          <w:tcPr>
            <w:tcW w:w="1991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FBF62F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Bilans ECTS</w:t>
            </w:r>
          </w:p>
        </w:tc>
      </w:tr>
      <w:tr w:rsidR="0020376F" w:rsidRPr="0020376F" w14:paraId="1A9B2DDD" w14:textId="77777777" w:rsidTr="0032592C">
        <w:trPr>
          <w:trHeight w:val="280"/>
        </w:trPr>
        <w:tc>
          <w:tcPr>
            <w:tcW w:w="9298" w:type="dxa"/>
            <w:gridSpan w:val="5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8AF30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Godziny kontaktowe z nauczycielem akademickim, w tym: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20376F" w:rsidRPr="0020376F" w14:paraId="0B59271C" w14:textId="77777777" w:rsidTr="000E51C4">
        <w:trPr>
          <w:trHeight w:val="270"/>
        </w:trPr>
        <w:tc>
          <w:tcPr>
            <w:tcW w:w="2697" w:type="dxa"/>
            <w:gridSpan w:val="1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F97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88F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Wykłady</w:t>
            </w:r>
          </w:p>
          <w:p w14:paraId="67CF1495" w14:textId="05892AE8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(na terenie </w:t>
            </w:r>
            <w:r w:rsidR="004703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Uczelni</w:t>
            </w: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+ e-learning)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81C8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20h</w:t>
            </w:r>
          </w:p>
          <w:p w14:paraId="01608D7B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(10**+10***)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785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35h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B0A4" w14:textId="4C8F43F0" w:rsidR="0032592C" w:rsidRPr="0020376F" w:rsidRDefault="00313AFF" w:rsidP="00346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48CF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1,1</w:t>
            </w:r>
          </w:p>
        </w:tc>
      </w:tr>
      <w:tr w:rsidR="0020376F" w:rsidRPr="0020376F" w14:paraId="66F56135" w14:textId="77777777" w:rsidTr="000E51C4">
        <w:trPr>
          <w:trHeight w:val="270"/>
        </w:trPr>
        <w:tc>
          <w:tcPr>
            <w:tcW w:w="2697" w:type="dxa"/>
            <w:gridSpan w:val="1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506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ECD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AF9E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15h</w:t>
            </w: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5B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45860" w14:textId="485162BD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</w:t>
            </w:r>
            <w:r w:rsidR="00313A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FDA4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DE0B7D4" w14:textId="77777777" w:rsidTr="0032592C">
        <w:trPr>
          <w:trHeight w:val="264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162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Konsultacje przedmiotowe</w:t>
            </w:r>
          </w:p>
        </w:tc>
        <w:tc>
          <w:tcPr>
            <w:tcW w:w="185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EA50" w14:textId="0090D74A" w:rsidR="0032592C" w:rsidRPr="0020376F" w:rsidRDefault="0032592C" w:rsidP="00580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19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25FBCF5" w14:textId="4F9FEE20" w:rsidR="0032592C" w:rsidRPr="0020376F" w:rsidRDefault="0032592C" w:rsidP="00580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0376F" w:rsidRPr="0020376F" w14:paraId="2FB5147B" w14:textId="77777777" w:rsidTr="0032592C">
        <w:trPr>
          <w:trHeight w:val="429"/>
        </w:trPr>
        <w:tc>
          <w:tcPr>
            <w:tcW w:w="9298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F91C07" w14:textId="77777777" w:rsidR="0032592C" w:rsidRPr="0020376F" w:rsidRDefault="0032592C" w:rsidP="00D77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Godziny bez udziału nauczyciela akademickiego wynikające z nakładu pracy studenta, w tym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20376F" w:rsidRPr="0020376F" w14:paraId="0EA07825" w14:textId="77777777" w:rsidTr="0032592C">
        <w:trPr>
          <w:trHeight w:val="290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7A7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Przygotowanie się do egzaminu/zdawanie egzaminu</w:t>
            </w:r>
          </w:p>
        </w:tc>
        <w:tc>
          <w:tcPr>
            <w:tcW w:w="179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654D09" w14:textId="6A732DFA" w:rsidR="0032592C" w:rsidRPr="0020376F" w:rsidRDefault="00313A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054" w:type="dxa"/>
            <w:gridSpan w:val="1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D49431C" w14:textId="2CE99AD8" w:rsidR="0032592C" w:rsidRPr="0020376F" w:rsidRDefault="00313AFF" w:rsidP="00580B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20376F" w:rsidRPr="0020376F" w14:paraId="5359CF18" w14:textId="77777777" w:rsidTr="0032592C">
        <w:trPr>
          <w:trHeight w:val="137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74B" w14:textId="213318AC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Przygotowanie się do </w:t>
            </w:r>
            <w:r w:rsidR="009A2DC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zaliczenia</w:t>
            </w:r>
          </w:p>
        </w:tc>
        <w:tc>
          <w:tcPr>
            <w:tcW w:w="1795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289735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16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03D8667" w14:textId="04056CFD" w:rsidR="0032592C" w:rsidRPr="0020376F" w:rsidRDefault="0032592C" w:rsidP="00F45E4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AFB01E6" w14:textId="77777777" w:rsidTr="0032592C">
        <w:trPr>
          <w:trHeight w:val="170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B5F8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Przygotowanie się do zajęć, w tym studiowanie zalecanej literatury</w:t>
            </w:r>
          </w:p>
        </w:tc>
        <w:tc>
          <w:tcPr>
            <w:tcW w:w="1795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8F36C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16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4D36662F" w14:textId="702E91BD" w:rsidR="0032592C" w:rsidRPr="0020376F" w:rsidRDefault="0032592C" w:rsidP="00F45E4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5702F4ED" w14:textId="77777777" w:rsidTr="0032592C">
        <w:trPr>
          <w:trHeight w:val="300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B2D0" w14:textId="5432CC3D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Przygotowanie się do zaliczenia testu z zakresu pracy własnej studenta pod kierunkiem nauczyciela.</w:t>
            </w:r>
          </w:p>
        </w:tc>
        <w:tc>
          <w:tcPr>
            <w:tcW w:w="1795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72B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16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D9078A" w14:textId="388BB65C" w:rsidR="0032592C" w:rsidRPr="0020376F" w:rsidRDefault="0032592C" w:rsidP="00F45E4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827A004" w14:textId="77777777" w:rsidTr="0032592C">
        <w:trPr>
          <w:trHeight w:val="300"/>
        </w:trPr>
        <w:tc>
          <w:tcPr>
            <w:tcW w:w="54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FFFE" w14:textId="77777777" w:rsidR="0032592C" w:rsidRPr="0020376F" w:rsidRDefault="0032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Sumaryczna liczba godzin dla przedmiotu wynikająca z całego nakładu pracy studenta</w:t>
            </w: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B6939" w14:textId="4F70BBB3" w:rsidR="0032592C" w:rsidRPr="0020376F" w:rsidRDefault="00313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5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C08128" w14:textId="7DC63BB8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39FDB4AB" w14:textId="77777777" w:rsidTr="0032592C">
        <w:trPr>
          <w:trHeight w:val="315"/>
        </w:trPr>
        <w:tc>
          <w:tcPr>
            <w:tcW w:w="54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332940A" w14:textId="77777777" w:rsidR="0032592C" w:rsidRPr="0020376F" w:rsidRDefault="00325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38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266634A0" w14:textId="77777777" w:rsidR="0032592C" w:rsidRPr="0020376F" w:rsidRDefault="0032592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1*</w:t>
            </w:r>
          </w:p>
        </w:tc>
      </w:tr>
      <w:tr w:rsidR="0020376F" w:rsidRPr="0020376F" w14:paraId="0A27E7E1" w14:textId="77777777" w:rsidTr="000E51C4">
        <w:trPr>
          <w:trHeight w:val="106"/>
        </w:trPr>
        <w:tc>
          <w:tcPr>
            <w:tcW w:w="922" w:type="dxa"/>
            <w:gridSpan w:val="4"/>
            <w:vAlign w:val="bottom"/>
          </w:tcPr>
          <w:p w14:paraId="5508D617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6"/>
            <w:vAlign w:val="bottom"/>
          </w:tcPr>
          <w:p w14:paraId="4F0A259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7"/>
            <w:vAlign w:val="bottom"/>
          </w:tcPr>
          <w:p w14:paraId="53520280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gridSpan w:val="5"/>
            <w:vAlign w:val="bottom"/>
          </w:tcPr>
          <w:p w14:paraId="0C36DC1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gridSpan w:val="8"/>
            <w:vAlign w:val="bottom"/>
          </w:tcPr>
          <w:p w14:paraId="2FA728CA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6"/>
            <w:vAlign w:val="bottom"/>
          </w:tcPr>
          <w:p w14:paraId="3AD4A892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3"/>
            <w:vAlign w:val="bottom"/>
          </w:tcPr>
          <w:p w14:paraId="0B53C50E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10"/>
            <w:vAlign w:val="bottom"/>
          </w:tcPr>
          <w:p w14:paraId="27BB5FA9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gridSpan w:val="5"/>
            <w:vAlign w:val="bottom"/>
          </w:tcPr>
          <w:p w14:paraId="5A51AB5D" w14:textId="77777777" w:rsidR="0032592C" w:rsidRPr="0020376F" w:rsidRDefault="00325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196A4B2" w14:textId="462B09EA" w:rsidR="0023765F" w:rsidRPr="0020376F" w:rsidRDefault="0023765F" w:rsidP="00580BA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0376F">
        <w:rPr>
          <w:rFonts w:ascii="Times New Roman" w:hAnsi="Times New Roman"/>
          <w:color w:val="000000" w:themeColor="text1"/>
          <w:sz w:val="20"/>
          <w:szCs w:val="20"/>
        </w:rPr>
        <w:t xml:space="preserve">*1 punkt ECTS = 25-30 godzin pracy przeciętnego studenta. </w:t>
      </w:r>
    </w:p>
    <w:p w14:paraId="1B392FA3" w14:textId="77777777" w:rsidR="0023765F" w:rsidRPr="0020376F" w:rsidRDefault="006D7320" w:rsidP="0039626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0376F">
        <w:rPr>
          <w:rFonts w:ascii="Times New Roman" w:hAnsi="Times New Roman"/>
          <w:b/>
          <w:color w:val="000000" w:themeColor="text1"/>
          <w:sz w:val="20"/>
          <w:szCs w:val="20"/>
        </w:rPr>
        <w:t>(średnio 1</w:t>
      </w:r>
      <w:r w:rsidR="0023765F" w:rsidRPr="0020376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pkt. ECTS)</w:t>
      </w:r>
    </w:p>
    <w:p w14:paraId="7BE53410" w14:textId="58C91131" w:rsidR="00346B05" w:rsidRPr="0020376F" w:rsidRDefault="00346B05" w:rsidP="00346B0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0376F">
        <w:rPr>
          <w:rFonts w:ascii="Times New Roman" w:hAnsi="Times New Roman"/>
          <w:color w:val="000000" w:themeColor="text1"/>
          <w:sz w:val="20"/>
          <w:szCs w:val="20"/>
        </w:rPr>
        <w:t xml:space="preserve">** Wykłady na terenie </w:t>
      </w:r>
      <w:r w:rsidR="008D7282">
        <w:rPr>
          <w:rFonts w:ascii="Times New Roman" w:hAnsi="Times New Roman"/>
          <w:color w:val="000000" w:themeColor="text1"/>
          <w:sz w:val="20"/>
          <w:szCs w:val="20"/>
        </w:rPr>
        <w:t>uczelni</w:t>
      </w:r>
    </w:p>
    <w:p w14:paraId="230B3E54" w14:textId="77777777" w:rsidR="0023765F" w:rsidRPr="0020376F" w:rsidRDefault="00346B05" w:rsidP="00396264">
      <w:pPr>
        <w:spacing w:after="0" w:line="240" w:lineRule="auto"/>
        <w:rPr>
          <w:color w:val="000000" w:themeColor="text1"/>
        </w:rPr>
      </w:pPr>
      <w:r w:rsidRPr="0020376F">
        <w:rPr>
          <w:rFonts w:ascii="Times New Roman" w:hAnsi="Times New Roman"/>
          <w:color w:val="000000" w:themeColor="text1"/>
          <w:sz w:val="20"/>
          <w:szCs w:val="20"/>
        </w:rPr>
        <w:t>*** Wykłady e-learning</w:t>
      </w:r>
    </w:p>
    <w:p w14:paraId="0162E161" w14:textId="77B796C4" w:rsidR="0023765F" w:rsidRDefault="0023765F" w:rsidP="0039626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55446B5" w14:textId="77777777" w:rsidR="00667ECF" w:rsidRDefault="00667ECF" w:rsidP="00667EC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591FC62D" w14:textId="5D620ED2" w:rsidR="00667ECF" w:rsidRDefault="00667ECF" w:rsidP="0039626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5DF6B5A" w14:textId="77777777" w:rsidR="00667ECF" w:rsidRPr="0020376F" w:rsidRDefault="00667ECF" w:rsidP="0039626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5809"/>
        <w:gridCol w:w="1276"/>
        <w:gridCol w:w="1216"/>
      </w:tblGrid>
      <w:tr w:rsidR="0020376F" w:rsidRPr="0020376F" w14:paraId="744A57F0" w14:textId="77777777" w:rsidTr="00AF4846">
        <w:tc>
          <w:tcPr>
            <w:tcW w:w="9648" w:type="dxa"/>
            <w:gridSpan w:val="4"/>
          </w:tcPr>
          <w:p w14:paraId="496CF6F1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0" w:name="_Hlk82525687"/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TREŚCI PROGRAMOWE</w:t>
            </w:r>
          </w:p>
        </w:tc>
      </w:tr>
      <w:tr w:rsidR="0020376F" w:rsidRPr="0020376F" w14:paraId="21DC5D10" w14:textId="77777777" w:rsidTr="00AF4846">
        <w:tc>
          <w:tcPr>
            <w:tcW w:w="1347" w:type="dxa"/>
            <w:tcBorders>
              <w:right w:val="single" w:sz="4" w:space="0" w:color="auto"/>
            </w:tcBorders>
          </w:tcPr>
          <w:p w14:paraId="631C7611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14:paraId="55EA48F6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DD698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001E34CD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SUMA GODZIN</w:t>
            </w:r>
          </w:p>
        </w:tc>
      </w:tr>
      <w:tr w:rsidR="0020376F" w:rsidRPr="0020376F" w14:paraId="02565088" w14:textId="77777777" w:rsidTr="00152805">
        <w:trPr>
          <w:trHeight w:val="229"/>
        </w:trPr>
        <w:tc>
          <w:tcPr>
            <w:tcW w:w="1347" w:type="dxa"/>
            <w:vMerge w:val="restart"/>
            <w:tcBorders>
              <w:right w:val="single" w:sz="4" w:space="0" w:color="auto"/>
            </w:tcBorders>
          </w:tcPr>
          <w:p w14:paraId="1DEAF852" w14:textId="77777777" w:rsidR="00F279C7" w:rsidRPr="0020376F" w:rsidRDefault="00F279C7" w:rsidP="00F279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AEB" w14:textId="1F2FA73E" w:rsidR="00F279C7" w:rsidRPr="0020376F" w:rsidRDefault="00F279C7" w:rsidP="00F279C7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Procesy energetyczne i gospodarka wodna w organizmie. Składniki odżywcze i ich znaczenie w organizmie. </w:t>
            </w:r>
            <w:r w:rsidR="007C13B6"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Zapotrzebowanie organizmu na składniki pokarmowe.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A8C5E00" w14:textId="46D79BDF" w:rsidR="00F279C7" w:rsidRPr="0020376F" w:rsidRDefault="007C13B6" w:rsidP="00F279C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14:paraId="65FEFDAA" w14:textId="77777777" w:rsidR="00F279C7" w:rsidRPr="0020376F" w:rsidRDefault="00F279C7" w:rsidP="00F279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20376F" w:rsidRPr="0020376F" w14:paraId="5D62EC32" w14:textId="77777777" w:rsidTr="00D35E81">
        <w:trPr>
          <w:trHeight w:val="288"/>
        </w:trPr>
        <w:tc>
          <w:tcPr>
            <w:tcW w:w="1347" w:type="dxa"/>
            <w:vMerge/>
            <w:tcBorders>
              <w:right w:val="single" w:sz="4" w:space="0" w:color="auto"/>
            </w:tcBorders>
          </w:tcPr>
          <w:p w14:paraId="445C28DA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CED" w14:textId="668F6EE7" w:rsidR="0023765F" w:rsidRPr="0020376F" w:rsidRDefault="007C13B6" w:rsidP="00081BD4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Zasady zdrowego żywienia. Zróżnicowanie diet dzieci i dorosłych. Środki specjalnego przeznaczenia żywieniowego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5F87" w14:textId="77ED9735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594F970E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46863B9E" w14:textId="77777777" w:rsidTr="00D35E81">
        <w:trPr>
          <w:trHeight w:val="252"/>
        </w:trPr>
        <w:tc>
          <w:tcPr>
            <w:tcW w:w="1347" w:type="dxa"/>
            <w:vMerge/>
            <w:tcBorders>
              <w:right w:val="single" w:sz="4" w:space="0" w:color="auto"/>
            </w:tcBorders>
          </w:tcPr>
          <w:p w14:paraId="370C1A86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50C8" w14:textId="522A9B02" w:rsidR="0023765F" w:rsidRPr="0020376F" w:rsidRDefault="007C13B6" w:rsidP="00081BD4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Klasyfikacja i charakterystyka diet.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4C1FB25" w14:textId="1B7DCBC3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8A1E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e-l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00CCA944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78FE1D8B" w14:textId="77777777" w:rsidTr="00B929C6">
        <w:trPr>
          <w:trHeight w:val="253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26A9F2CB" w14:textId="77777777" w:rsidR="0023765F" w:rsidRPr="0020376F" w:rsidRDefault="00237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53E" w14:textId="054650C6" w:rsidR="0023765F" w:rsidRPr="0020376F" w:rsidRDefault="007C13B6" w:rsidP="00081BD4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Żywienie człowieka w różnych stanach </w:t>
            </w:r>
            <w:r w:rsidR="000E51C4"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chorobowych (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układu krążenia, choroby metaboliczne, choroby przewodu pokarmowego).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5A5B103" w14:textId="382C6A80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8A1E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e-l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14:paraId="008492BD" w14:textId="77777777" w:rsidR="0023765F" w:rsidRPr="0020376F" w:rsidRDefault="00237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10353126" w14:textId="77777777" w:rsidTr="0041557D">
        <w:trPr>
          <w:trHeight w:val="287"/>
        </w:trPr>
        <w:tc>
          <w:tcPr>
            <w:tcW w:w="1347" w:type="dxa"/>
            <w:vMerge w:val="restart"/>
            <w:tcBorders>
              <w:bottom w:val="nil"/>
            </w:tcBorders>
          </w:tcPr>
          <w:p w14:paraId="283D1A54" w14:textId="64BFFD00" w:rsidR="0023765F" w:rsidRPr="0020376F" w:rsidRDefault="0023765F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ĆWICZENIA</w:t>
            </w:r>
            <w:r w:rsidR="009A2DCB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KLASYCZNE</w:t>
            </w:r>
          </w:p>
          <w:p w14:paraId="4B27D3F8" w14:textId="77777777" w:rsidR="0023765F" w:rsidRPr="0020376F" w:rsidRDefault="0023765F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09" w:type="dxa"/>
            <w:vAlign w:val="center"/>
          </w:tcPr>
          <w:p w14:paraId="51FBA78F" w14:textId="6EF34829" w:rsidR="0023765F" w:rsidRPr="0020376F" w:rsidRDefault="007C13B6" w:rsidP="007C13B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.Ocena stanu odżywienia (z wykorzystaniem metod antropometrycznych, biochemicznych i badania podmiotowego) </w:t>
            </w:r>
          </w:p>
        </w:tc>
        <w:tc>
          <w:tcPr>
            <w:tcW w:w="1276" w:type="dxa"/>
          </w:tcPr>
          <w:p w14:paraId="3E580A51" w14:textId="374DDFE3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 w:val="restart"/>
            <w:tcBorders>
              <w:bottom w:val="nil"/>
            </w:tcBorders>
          </w:tcPr>
          <w:p w14:paraId="52909872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</w:tr>
      <w:tr w:rsidR="0020376F" w:rsidRPr="0020376F" w14:paraId="6B4D87D4" w14:textId="77777777" w:rsidTr="0041557D">
        <w:trPr>
          <w:trHeight w:val="263"/>
        </w:trPr>
        <w:tc>
          <w:tcPr>
            <w:tcW w:w="1347" w:type="dxa"/>
            <w:vMerge/>
            <w:tcBorders>
              <w:bottom w:val="nil"/>
            </w:tcBorders>
          </w:tcPr>
          <w:p w14:paraId="63AB2936" w14:textId="77777777" w:rsidR="0023765F" w:rsidRPr="0020376F" w:rsidRDefault="0023765F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9" w:type="dxa"/>
            <w:vAlign w:val="center"/>
          </w:tcPr>
          <w:p w14:paraId="3858F57A" w14:textId="73DE6807" w:rsidR="0023765F" w:rsidRPr="0020376F" w:rsidRDefault="0023765F" w:rsidP="00081BD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2. 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="007C13B6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Planowanie jadłospisu i zaleceń dietetycznych dla osób zdrowych</w:t>
            </w: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47CE22A2" w14:textId="590ED8D7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bottom w:val="nil"/>
            </w:tcBorders>
          </w:tcPr>
          <w:p w14:paraId="4A138E79" w14:textId="77777777" w:rsidR="0023765F" w:rsidRPr="0020376F" w:rsidRDefault="00237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76114C82" w14:textId="77777777" w:rsidTr="0041557D">
        <w:trPr>
          <w:trHeight w:val="281"/>
        </w:trPr>
        <w:tc>
          <w:tcPr>
            <w:tcW w:w="1347" w:type="dxa"/>
            <w:vMerge/>
            <w:tcBorders>
              <w:bottom w:val="nil"/>
            </w:tcBorders>
            <w:vAlign w:val="center"/>
          </w:tcPr>
          <w:p w14:paraId="1860C1FC" w14:textId="77777777" w:rsidR="0023765F" w:rsidRPr="0020376F" w:rsidRDefault="00237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9" w:type="dxa"/>
            <w:vAlign w:val="center"/>
          </w:tcPr>
          <w:p w14:paraId="52FE9EA9" w14:textId="636290F6" w:rsidR="0023765F" w:rsidRPr="0020376F" w:rsidRDefault="0023765F" w:rsidP="00081BD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3. </w:t>
            </w:r>
            <w:r w:rsidR="0032592C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="007C13B6"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Planowanie jadłospisu i zaleceń dietetycznych w wybranych schorzeniach. </w:t>
            </w:r>
          </w:p>
        </w:tc>
        <w:tc>
          <w:tcPr>
            <w:tcW w:w="1276" w:type="dxa"/>
          </w:tcPr>
          <w:p w14:paraId="0D19A97E" w14:textId="7043873D" w:rsidR="0023765F" w:rsidRPr="0020376F" w:rsidRDefault="007C13B6" w:rsidP="00081B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bottom w:val="nil"/>
            </w:tcBorders>
            <w:vAlign w:val="center"/>
          </w:tcPr>
          <w:p w14:paraId="2C87F00F" w14:textId="77777777" w:rsidR="0023765F" w:rsidRPr="0020376F" w:rsidRDefault="00237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0376F" w:rsidRPr="0020376F" w14:paraId="58D6CF94" w14:textId="77777777" w:rsidTr="00AF4846">
        <w:trPr>
          <w:trHeight w:val="871"/>
        </w:trPr>
        <w:tc>
          <w:tcPr>
            <w:tcW w:w="1347" w:type="dxa"/>
          </w:tcPr>
          <w:p w14:paraId="2FAB8EA9" w14:textId="49A98B2B" w:rsidR="0023765F" w:rsidRPr="0020376F" w:rsidRDefault="00580BA7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20376F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Praca własna studenta pod kierunkiem nauczyciela (ZBUN)</w:t>
            </w:r>
          </w:p>
        </w:tc>
        <w:tc>
          <w:tcPr>
            <w:tcW w:w="5809" w:type="dxa"/>
            <w:vAlign w:val="center"/>
          </w:tcPr>
          <w:p w14:paraId="5910A3FB" w14:textId="2C87291C" w:rsidR="0023765F" w:rsidRPr="0020376F" w:rsidRDefault="0032592C" w:rsidP="0032592C">
            <w:pPr>
              <w:pStyle w:val="Akapitzlist"/>
              <w:numPr>
                <w:ilvl w:val="0"/>
                <w:numId w:val="27"/>
              </w:numPr>
              <w:tabs>
                <w:tab w:val="left" w:pos="216"/>
                <w:tab w:val="left" w:pos="515"/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580BA7" w:rsidRPr="002037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Leczenie żywieniowe pozajelitowe i dojelitowe </w:t>
            </w:r>
          </w:p>
        </w:tc>
        <w:tc>
          <w:tcPr>
            <w:tcW w:w="1276" w:type="dxa"/>
            <w:vAlign w:val="center"/>
          </w:tcPr>
          <w:p w14:paraId="6E6FB331" w14:textId="77777777" w:rsidR="0023765F" w:rsidRPr="0020376F" w:rsidRDefault="0023765F" w:rsidP="006C29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</w:tcPr>
          <w:p w14:paraId="3037256E" w14:textId="77777777" w:rsidR="006C29CF" w:rsidRPr="0020376F" w:rsidRDefault="006C29CF" w:rsidP="006C29C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A202563" w14:textId="77777777" w:rsidR="006C29CF" w:rsidRPr="0020376F" w:rsidRDefault="006C29CF" w:rsidP="006C29C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C73281E" w14:textId="4EA3B9EA" w:rsidR="0023765F" w:rsidRPr="0020376F" w:rsidRDefault="0023765F" w:rsidP="006C29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037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bookmarkEnd w:id="0"/>
    </w:tbl>
    <w:p w14:paraId="2250113A" w14:textId="77777777" w:rsidR="0023765F" w:rsidRPr="0020376F" w:rsidRDefault="0023765F">
      <w:pPr>
        <w:rPr>
          <w:color w:val="000000" w:themeColor="text1"/>
        </w:rPr>
      </w:pPr>
    </w:p>
    <w:sectPr w:rsidR="0023765F" w:rsidRPr="0020376F" w:rsidSect="00DF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197C76"/>
    <w:multiLevelType w:val="hybridMultilevel"/>
    <w:tmpl w:val="8A50A348"/>
    <w:lvl w:ilvl="0" w:tplc="A7585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D87DC7"/>
    <w:multiLevelType w:val="hybridMultilevel"/>
    <w:tmpl w:val="41D045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EDD"/>
    <w:multiLevelType w:val="hybridMultilevel"/>
    <w:tmpl w:val="F1F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F956D8"/>
    <w:multiLevelType w:val="hybridMultilevel"/>
    <w:tmpl w:val="DC1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869B6"/>
    <w:multiLevelType w:val="hybridMultilevel"/>
    <w:tmpl w:val="31A8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D1B93"/>
    <w:multiLevelType w:val="multilevel"/>
    <w:tmpl w:val="029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91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B97793"/>
    <w:multiLevelType w:val="hybridMultilevel"/>
    <w:tmpl w:val="409E6A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73E20277"/>
    <w:multiLevelType w:val="hybridMultilevel"/>
    <w:tmpl w:val="22707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20678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1567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039331">
    <w:abstractNumId w:val="12"/>
    <w:lvlOverride w:ilvl="0">
      <w:startOverride w:val="1"/>
    </w:lvlOverride>
  </w:num>
  <w:num w:numId="4" w16cid:durableId="1687367938">
    <w:abstractNumId w:val="2"/>
  </w:num>
  <w:num w:numId="5" w16cid:durableId="281037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518832">
    <w:abstractNumId w:val="14"/>
  </w:num>
  <w:num w:numId="7" w16cid:durableId="851917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308151">
    <w:abstractNumId w:val="8"/>
  </w:num>
  <w:num w:numId="9" w16cid:durableId="3148005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4733023">
    <w:abstractNumId w:val="6"/>
  </w:num>
  <w:num w:numId="11" w16cid:durableId="11280854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897217">
    <w:abstractNumId w:val="13"/>
  </w:num>
  <w:num w:numId="13" w16cid:durableId="2994616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641929">
    <w:abstractNumId w:val="0"/>
  </w:num>
  <w:num w:numId="15" w16cid:durableId="5372012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8848077">
    <w:abstractNumId w:val="15"/>
  </w:num>
  <w:num w:numId="17" w16cid:durableId="14705136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9917840">
    <w:abstractNumId w:val="17"/>
  </w:num>
  <w:num w:numId="19" w16cid:durableId="2095205801">
    <w:abstractNumId w:val="16"/>
  </w:num>
  <w:num w:numId="20" w16cid:durableId="53091502">
    <w:abstractNumId w:val="7"/>
  </w:num>
  <w:num w:numId="21" w16cid:durableId="1816677873">
    <w:abstractNumId w:val="4"/>
  </w:num>
  <w:num w:numId="22" w16cid:durableId="279900">
    <w:abstractNumId w:val="11"/>
  </w:num>
  <w:num w:numId="23" w16cid:durableId="1627661548">
    <w:abstractNumId w:val="3"/>
  </w:num>
  <w:num w:numId="24" w16cid:durableId="288243125">
    <w:abstractNumId w:val="10"/>
  </w:num>
  <w:num w:numId="25" w16cid:durableId="1575555077">
    <w:abstractNumId w:val="5"/>
  </w:num>
  <w:num w:numId="26" w16cid:durableId="2097481535">
    <w:abstractNumId w:val="1"/>
  </w:num>
  <w:num w:numId="27" w16cid:durableId="863514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5D"/>
    <w:rsid w:val="0002354D"/>
    <w:rsid w:val="00026EFE"/>
    <w:rsid w:val="00032C92"/>
    <w:rsid w:val="00033BAB"/>
    <w:rsid w:val="00036EE7"/>
    <w:rsid w:val="00061656"/>
    <w:rsid w:val="000676D1"/>
    <w:rsid w:val="00081BD4"/>
    <w:rsid w:val="00093552"/>
    <w:rsid w:val="00097D9C"/>
    <w:rsid w:val="000D49FB"/>
    <w:rsid w:val="000E48EE"/>
    <w:rsid w:val="000E51C4"/>
    <w:rsid w:val="000E59C5"/>
    <w:rsid w:val="00127A83"/>
    <w:rsid w:val="00130678"/>
    <w:rsid w:val="00132B95"/>
    <w:rsid w:val="00173B39"/>
    <w:rsid w:val="00183CD6"/>
    <w:rsid w:val="001931DE"/>
    <w:rsid w:val="001B77D3"/>
    <w:rsid w:val="0020376F"/>
    <w:rsid w:val="0022690E"/>
    <w:rsid w:val="0023765F"/>
    <w:rsid w:val="002649D0"/>
    <w:rsid w:val="00296057"/>
    <w:rsid w:val="002B0D67"/>
    <w:rsid w:val="002B2271"/>
    <w:rsid w:val="002E49DF"/>
    <w:rsid w:val="00313AFF"/>
    <w:rsid w:val="00321A88"/>
    <w:rsid w:val="0032592C"/>
    <w:rsid w:val="003261AD"/>
    <w:rsid w:val="00327AC8"/>
    <w:rsid w:val="00341B40"/>
    <w:rsid w:val="003420C8"/>
    <w:rsid w:val="00343673"/>
    <w:rsid w:val="00343936"/>
    <w:rsid w:val="00346B05"/>
    <w:rsid w:val="003659F3"/>
    <w:rsid w:val="00381035"/>
    <w:rsid w:val="00396264"/>
    <w:rsid w:val="003D64A5"/>
    <w:rsid w:val="003D7251"/>
    <w:rsid w:val="003E1CF5"/>
    <w:rsid w:val="003E45EB"/>
    <w:rsid w:val="003F5DBF"/>
    <w:rsid w:val="004140EF"/>
    <w:rsid w:val="0041557D"/>
    <w:rsid w:val="0045490F"/>
    <w:rsid w:val="00467955"/>
    <w:rsid w:val="004701DB"/>
    <w:rsid w:val="0047033B"/>
    <w:rsid w:val="004829FC"/>
    <w:rsid w:val="004B6B72"/>
    <w:rsid w:val="004D7E19"/>
    <w:rsid w:val="004E2522"/>
    <w:rsid w:val="00520027"/>
    <w:rsid w:val="00541179"/>
    <w:rsid w:val="00580BA7"/>
    <w:rsid w:val="005A0F3A"/>
    <w:rsid w:val="005B685D"/>
    <w:rsid w:val="005C6BD2"/>
    <w:rsid w:val="005E1B08"/>
    <w:rsid w:val="005E1E07"/>
    <w:rsid w:val="005E759D"/>
    <w:rsid w:val="005F74E7"/>
    <w:rsid w:val="006021CB"/>
    <w:rsid w:val="00602B9E"/>
    <w:rsid w:val="00607A70"/>
    <w:rsid w:val="006179D4"/>
    <w:rsid w:val="0062072F"/>
    <w:rsid w:val="006448CA"/>
    <w:rsid w:val="00664678"/>
    <w:rsid w:val="00667ECF"/>
    <w:rsid w:val="00691971"/>
    <w:rsid w:val="006C29CF"/>
    <w:rsid w:val="006D7320"/>
    <w:rsid w:val="006F1D2D"/>
    <w:rsid w:val="00721039"/>
    <w:rsid w:val="0077196A"/>
    <w:rsid w:val="00795401"/>
    <w:rsid w:val="007976EE"/>
    <w:rsid w:val="0079785B"/>
    <w:rsid w:val="007A286F"/>
    <w:rsid w:val="007A4F89"/>
    <w:rsid w:val="007C13B6"/>
    <w:rsid w:val="007C69DD"/>
    <w:rsid w:val="007C7235"/>
    <w:rsid w:val="007D3216"/>
    <w:rsid w:val="00815223"/>
    <w:rsid w:val="008205A7"/>
    <w:rsid w:val="00821E69"/>
    <w:rsid w:val="0082284A"/>
    <w:rsid w:val="008239D2"/>
    <w:rsid w:val="00882D60"/>
    <w:rsid w:val="00893E92"/>
    <w:rsid w:val="00895878"/>
    <w:rsid w:val="008A1EBC"/>
    <w:rsid w:val="008B0CDC"/>
    <w:rsid w:val="008D7282"/>
    <w:rsid w:val="008F0718"/>
    <w:rsid w:val="008F5211"/>
    <w:rsid w:val="00903ACB"/>
    <w:rsid w:val="009432D6"/>
    <w:rsid w:val="009513A4"/>
    <w:rsid w:val="00954269"/>
    <w:rsid w:val="009843BE"/>
    <w:rsid w:val="009A186F"/>
    <w:rsid w:val="009A2DCB"/>
    <w:rsid w:val="009B5FD4"/>
    <w:rsid w:val="009C5643"/>
    <w:rsid w:val="00A07471"/>
    <w:rsid w:val="00A07655"/>
    <w:rsid w:val="00A168F6"/>
    <w:rsid w:val="00A47BD5"/>
    <w:rsid w:val="00A643E7"/>
    <w:rsid w:val="00A76914"/>
    <w:rsid w:val="00AB347A"/>
    <w:rsid w:val="00AF4846"/>
    <w:rsid w:val="00B26EBE"/>
    <w:rsid w:val="00B408E9"/>
    <w:rsid w:val="00B91CD9"/>
    <w:rsid w:val="00B929C6"/>
    <w:rsid w:val="00BC3BE4"/>
    <w:rsid w:val="00BC6107"/>
    <w:rsid w:val="00BE109F"/>
    <w:rsid w:val="00BF53A0"/>
    <w:rsid w:val="00C07A7B"/>
    <w:rsid w:val="00C12EF8"/>
    <w:rsid w:val="00C21A31"/>
    <w:rsid w:val="00C44DA7"/>
    <w:rsid w:val="00C7581E"/>
    <w:rsid w:val="00CA1CA2"/>
    <w:rsid w:val="00CD1CD8"/>
    <w:rsid w:val="00CF54F3"/>
    <w:rsid w:val="00D02DE1"/>
    <w:rsid w:val="00D126E9"/>
    <w:rsid w:val="00D212AA"/>
    <w:rsid w:val="00D30C64"/>
    <w:rsid w:val="00D35E81"/>
    <w:rsid w:val="00D569D1"/>
    <w:rsid w:val="00D77DCE"/>
    <w:rsid w:val="00D92CDA"/>
    <w:rsid w:val="00DC714C"/>
    <w:rsid w:val="00DE67D3"/>
    <w:rsid w:val="00DE7B82"/>
    <w:rsid w:val="00DF584F"/>
    <w:rsid w:val="00E0254C"/>
    <w:rsid w:val="00E06179"/>
    <w:rsid w:val="00E06C1D"/>
    <w:rsid w:val="00E10D23"/>
    <w:rsid w:val="00E13816"/>
    <w:rsid w:val="00E27D95"/>
    <w:rsid w:val="00E65009"/>
    <w:rsid w:val="00E67B3A"/>
    <w:rsid w:val="00E7369C"/>
    <w:rsid w:val="00E91012"/>
    <w:rsid w:val="00EC4309"/>
    <w:rsid w:val="00EE4D27"/>
    <w:rsid w:val="00EE551A"/>
    <w:rsid w:val="00EF0447"/>
    <w:rsid w:val="00F04132"/>
    <w:rsid w:val="00F1407C"/>
    <w:rsid w:val="00F1418B"/>
    <w:rsid w:val="00F22635"/>
    <w:rsid w:val="00F279C7"/>
    <w:rsid w:val="00F45E45"/>
    <w:rsid w:val="00F5655A"/>
    <w:rsid w:val="00F65459"/>
    <w:rsid w:val="00F671BD"/>
    <w:rsid w:val="00F815F8"/>
    <w:rsid w:val="00F8279E"/>
    <w:rsid w:val="00FD2CB9"/>
    <w:rsid w:val="00FF1F96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DAF4"/>
  <w15:docId w15:val="{AC82B997-723B-4954-9897-3BE1882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85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6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62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9626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6264"/>
    <w:rPr>
      <w:rFonts w:ascii="Cambria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5B685D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5B685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B685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685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rsid w:val="00396264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6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6264"/>
    <w:rPr>
      <w:rFonts w:ascii="Tahoma" w:hAnsi="Tahoma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396264"/>
    <w:rPr>
      <w:rFonts w:eastAsia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39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39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96264"/>
    <w:rPr>
      <w:rFonts w:ascii="Times New Roman" w:hAnsi="Times New Roman"/>
      <w:sz w:val="20"/>
    </w:rPr>
  </w:style>
  <w:style w:type="character" w:customStyle="1" w:styleId="value">
    <w:name w:val="value"/>
    <w:basedOn w:val="Domylnaczcionkaakapitu"/>
    <w:uiPriority w:val="99"/>
    <w:rsid w:val="00033BAB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zadkowolska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katarzynaziółkowska</dc:creator>
  <cp:lastModifiedBy>Adrianna Frydrysiak-Brzozowska</cp:lastModifiedBy>
  <cp:revision>26</cp:revision>
  <dcterms:created xsi:type="dcterms:W3CDTF">2021-09-14T13:37:00Z</dcterms:created>
  <dcterms:modified xsi:type="dcterms:W3CDTF">2023-04-06T14:02:00Z</dcterms:modified>
</cp:coreProperties>
</file>